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50B" w:rsidRDefault="0018450B" w:rsidP="0018450B">
      <w:pPr>
        <w:ind w:left="5220"/>
        <w:rPr>
          <w:sz w:val="28"/>
          <w:szCs w:val="28"/>
        </w:rPr>
      </w:pPr>
      <w:r>
        <w:rPr>
          <w:sz w:val="28"/>
          <w:szCs w:val="28"/>
        </w:rPr>
        <w:t xml:space="preserve">На </w:t>
      </w:r>
      <w:r w:rsidR="00F3186B">
        <w:rPr>
          <w:sz w:val="28"/>
          <w:szCs w:val="28"/>
        </w:rPr>
        <w:t>сорок другу</w:t>
      </w:r>
      <w:r>
        <w:rPr>
          <w:sz w:val="28"/>
          <w:szCs w:val="28"/>
        </w:rPr>
        <w:t xml:space="preserve"> сесію Лубенської міської ради шостого скликання </w:t>
      </w:r>
    </w:p>
    <w:p w:rsidR="0018450B" w:rsidRPr="00481882" w:rsidRDefault="0018450B" w:rsidP="0018450B">
      <w:pPr>
        <w:ind w:left="5220"/>
        <w:rPr>
          <w:sz w:val="28"/>
          <w:szCs w:val="28"/>
        </w:rPr>
      </w:pPr>
      <w:r>
        <w:rPr>
          <w:sz w:val="28"/>
          <w:szCs w:val="28"/>
        </w:rPr>
        <w:t xml:space="preserve">від </w:t>
      </w:r>
      <w:r w:rsidR="001D19B4">
        <w:rPr>
          <w:sz w:val="28"/>
          <w:szCs w:val="28"/>
        </w:rPr>
        <w:t>11</w:t>
      </w:r>
      <w:r w:rsidR="006533FF">
        <w:rPr>
          <w:sz w:val="28"/>
          <w:szCs w:val="28"/>
        </w:rPr>
        <w:t xml:space="preserve"> </w:t>
      </w:r>
      <w:r w:rsidR="001D19B4">
        <w:rPr>
          <w:sz w:val="28"/>
          <w:szCs w:val="28"/>
        </w:rPr>
        <w:t>квітня</w:t>
      </w:r>
      <w:r w:rsidR="006533FF">
        <w:rPr>
          <w:sz w:val="28"/>
          <w:szCs w:val="28"/>
        </w:rPr>
        <w:t xml:space="preserve"> 201</w:t>
      </w:r>
      <w:r w:rsidR="001D19B4">
        <w:rPr>
          <w:sz w:val="28"/>
          <w:szCs w:val="28"/>
        </w:rPr>
        <w:t>4</w:t>
      </w:r>
      <w:r w:rsidR="006533FF">
        <w:rPr>
          <w:sz w:val="28"/>
          <w:szCs w:val="28"/>
        </w:rPr>
        <w:t xml:space="preserve"> року</w:t>
      </w:r>
    </w:p>
    <w:p w:rsidR="0018450B" w:rsidRDefault="0018450B" w:rsidP="0018450B">
      <w:pPr>
        <w:jc w:val="right"/>
        <w:rPr>
          <w:b/>
          <w:sz w:val="28"/>
          <w:szCs w:val="28"/>
        </w:rPr>
      </w:pPr>
    </w:p>
    <w:p w:rsidR="00ED61DE" w:rsidRDefault="00ED61DE" w:rsidP="00EA2A8B">
      <w:pPr>
        <w:jc w:val="center"/>
        <w:rPr>
          <w:b/>
          <w:sz w:val="28"/>
          <w:szCs w:val="28"/>
        </w:rPr>
      </w:pPr>
    </w:p>
    <w:p w:rsidR="00FB6D5A" w:rsidRDefault="00EA2A8B" w:rsidP="00EA2A8B">
      <w:pPr>
        <w:jc w:val="center"/>
        <w:rPr>
          <w:b/>
          <w:sz w:val="28"/>
          <w:szCs w:val="28"/>
        </w:rPr>
      </w:pPr>
      <w:r>
        <w:rPr>
          <w:b/>
          <w:sz w:val="28"/>
          <w:szCs w:val="28"/>
        </w:rPr>
        <w:t>ІНФОРМАЦІЯ</w:t>
      </w:r>
    </w:p>
    <w:p w:rsidR="0018450B" w:rsidRDefault="00EA2A8B" w:rsidP="00EA2A8B">
      <w:pPr>
        <w:jc w:val="center"/>
        <w:rPr>
          <w:b/>
          <w:sz w:val="28"/>
          <w:szCs w:val="28"/>
        </w:rPr>
      </w:pPr>
      <w:r>
        <w:rPr>
          <w:b/>
          <w:sz w:val="28"/>
          <w:szCs w:val="28"/>
        </w:rPr>
        <w:t xml:space="preserve">про </w:t>
      </w:r>
      <w:r w:rsidR="0018450B">
        <w:rPr>
          <w:b/>
          <w:sz w:val="28"/>
          <w:szCs w:val="28"/>
        </w:rPr>
        <w:t xml:space="preserve">виконання </w:t>
      </w:r>
      <w:r>
        <w:rPr>
          <w:b/>
          <w:sz w:val="28"/>
          <w:szCs w:val="28"/>
        </w:rPr>
        <w:t>Програм</w:t>
      </w:r>
      <w:r w:rsidR="0018450B">
        <w:rPr>
          <w:b/>
          <w:sz w:val="28"/>
          <w:szCs w:val="28"/>
        </w:rPr>
        <w:t>и</w:t>
      </w:r>
      <w:r>
        <w:rPr>
          <w:b/>
          <w:sz w:val="28"/>
          <w:szCs w:val="28"/>
        </w:rPr>
        <w:t xml:space="preserve"> економічного і соціального розвитку м. Лубни </w:t>
      </w:r>
    </w:p>
    <w:p w:rsidR="00EA2A8B" w:rsidRDefault="0068052A" w:rsidP="00EA2A8B">
      <w:pPr>
        <w:jc w:val="center"/>
        <w:rPr>
          <w:b/>
          <w:sz w:val="28"/>
          <w:szCs w:val="28"/>
        </w:rPr>
      </w:pPr>
      <w:r>
        <w:rPr>
          <w:b/>
          <w:sz w:val="28"/>
          <w:szCs w:val="28"/>
        </w:rPr>
        <w:t>н</w:t>
      </w:r>
      <w:r w:rsidR="00EA2A8B">
        <w:rPr>
          <w:b/>
          <w:sz w:val="28"/>
          <w:szCs w:val="28"/>
        </w:rPr>
        <w:t>а 201</w:t>
      </w:r>
      <w:r w:rsidR="00B83FA8">
        <w:rPr>
          <w:b/>
          <w:sz w:val="28"/>
          <w:szCs w:val="28"/>
        </w:rPr>
        <w:t>3</w:t>
      </w:r>
      <w:r w:rsidR="00EA2A8B">
        <w:rPr>
          <w:b/>
          <w:sz w:val="28"/>
          <w:szCs w:val="28"/>
        </w:rPr>
        <w:t xml:space="preserve"> рік </w:t>
      </w:r>
    </w:p>
    <w:p w:rsidR="001977A7" w:rsidRDefault="001977A7" w:rsidP="00EA2A8B">
      <w:pPr>
        <w:jc w:val="center"/>
        <w:rPr>
          <w:b/>
          <w:sz w:val="28"/>
          <w:szCs w:val="28"/>
        </w:rPr>
      </w:pPr>
    </w:p>
    <w:p w:rsidR="000B4EE3" w:rsidRDefault="000B4EE3" w:rsidP="000B4EE3">
      <w:pPr>
        <w:widowControl w:val="0"/>
        <w:ind w:firstLine="709"/>
        <w:jc w:val="both"/>
        <w:rPr>
          <w:sz w:val="28"/>
          <w:szCs w:val="28"/>
        </w:rPr>
      </w:pPr>
      <w:r w:rsidRPr="00A45145">
        <w:rPr>
          <w:sz w:val="28"/>
          <w:szCs w:val="28"/>
        </w:rPr>
        <w:t>Програму економічного і соціального розвитку м. Лубни на 201</w:t>
      </w:r>
      <w:r w:rsidR="00B83FA8">
        <w:rPr>
          <w:sz w:val="28"/>
          <w:szCs w:val="28"/>
        </w:rPr>
        <w:t>3</w:t>
      </w:r>
      <w:r w:rsidRPr="00A45145">
        <w:rPr>
          <w:sz w:val="28"/>
          <w:szCs w:val="28"/>
        </w:rPr>
        <w:t xml:space="preserve"> рік (далі – Програма) розроблено </w:t>
      </w:r>
      <w:r w:rsidR="001D19B4">
        <w:rPr>
          <w:sz w:val="28"/>
          <w:szCs w:val="28"/>
        </w:rPr>
        <w:t xml:space="preserve">відділом економічного розвитку і торгівлі </w:t>
      </w:r>
      <w:r w:rsidRPr="00A45145">
        <w:rPr>
          <w:sz w:val="28"/>
          <w:szCs w:val="28"/>
        </w:rPr>
        <w:t xml:space="preserve">виконавчого комітету разом з відділами </w:t>
      </w:r>
      <w:r w:rsidR="00005963">
        <w:rPr>
          <w:sz w:val="28"/>
          <w:szCs w:val="28"/>
        </w:rPr>
        <w:t>і службами виконавчого комітету</w:t>
      </w:r>
      <w:r w:rsidRPr="00A45145">
        <w:rPr>
          <w:sz w:val="28"/>
          <w:szCs w:val="28"/>
        </w:rPr>
        <w:t xml:space="preserve"> відповідно до Закону України «Про державне прогнозування та розроблення програм економічного і соціального розвитку України».</w:t>
      </w:r>
    </w:p>
    <w:p w:rsidR="00C21A5E" w:rsidRPr="00C21A5E" w:rsidRDefault="00C21A5E" w:rsidP="00C21A5E">
      <w:pPr>
        <w:widowControl w:val="0"/>
        <w:ind w:firstLine="709"/>
        <w:jc w:val="both"/>
        <w:rPr>
          <w:sz w:val="28"/>
          <w:szCs w:val="28"/>
        </w:rPr>
      </w:pPr>
      <w:r w:rsidRPr="00C21A5E">
        <w:rPr>
          <w:sz w:val="28"/>
          <w:szCs w:val="28"/>
        </w:rPr>
        <w:t>В основу Програми покладені ключові положення національної Програми економічних реформ на 2010–2014 роки «Заможне суспільство, конкурентоспроможна економіка, ефективна держава», розділи Програми відповідають основним пріоритетам обласної Програми економічних реформ на 2010-2014 роки.</w:t>
      </w:r>
    </w:p>
    <w:p w:rsidR="00C855F7" w:rsidRPr="00D45EB4" w:rsidRDefault="00C855F7" w:rsidP="007D63D6">
      <w:pPr>
        <w:pStyle w:val="a3"/>
        <w:widowControl w:val="0"/>
        <w:ind w:firstLine="709"/>
        <w:rPr>
          <w:rFonts w:ascii="Times New Roman" w:hAnsi="Times New Roman"/>
          <w:sz w:val="28"/>
          <w:szCs w:val="28"/>
        </w:rPr>
      </w:pPr>
    </w:p>
    <w:p w:rsidR="00005963" w:rsidRPr="00A45145" w:rsidRDefault="00005963" w:rsidP="00005963">
      <w:pPr>
        <w:pStyle w:val="a3"/>
        <w:ind w:firstLine="720"/>
        <w:rPr>
          <w:rFonts w:ascii="Times New Roman" w:hAnsi="Times New Roman"/>
          <w:sz w:val="28"/>
          <w:szCs w:val="28"/>
        </w:rPr>
      </w:pPr>
      <w:r w:rsidRPr="00A45145">
        <w:rPr>
          <w:rFonts w:ascii="Times New Roman" w:hAnsi="Times New Roman"/>
          <w:sz w:val="28"/>
          <w:szCs w:val="28"/>
        </w:rPr>
        <w:t>Програма економічного і соціального розвитку м. Лубни на 201</w:t>
      </w:r>
      <w:r w:rsidR="00C21A5E">
        <w:rPr>
          <w:rFonts w:ascii="Times New Roman" w:hAnsi="Times New Roman"/>
          <w:sz w:val="28"/>
          <w:szCs w:val="28"/>
        </w:rPr>
        <w:t>3</w:t>
      </w:r>
      <w:r w:rsidRPr="00A45145">
        <w:rPr>
          <w:rFonts w:ascii="Times New Roman" w:hAnsi="Times New Roman"/>
          <w:sz w:val="28"/>
          <w:szCs w:val="28"/>
        </w:rPr>
        <w:t xml:space="preserve"> рік була затверджена рішенням </w:t>
      </w:r>
      <w:r w:rsidR="00C21A5E">
        <w:rPr>
          <w:rFonts w:ascii="Times New Roman" w:hAnsi="Times New Roman"/>
          <w:sz w:val="28"/>
          <w:szCs w:val="28"/>
        </w:rPr>
        <w:t>позачергової двадцять дев’ятої</w:t>
      </w:r>
      <w:r w:rsidRPr="00A45145">
        <w:rPr>
          <w:rFonts w:ascii="Times New Roman" w:hAnsi="Times New Roman"/>
          <w:sz w:val="28"/>
          <w:szCs w:val="28"/>
        </w:rPr>
        <w:t xml:space="preserve"> сесії Лубенської міської ради шостого скликання від </w:t>
      </w:r>
      <w:r w:rsidR="00C21A5E">
        <w:rPr>
          <w:rFonts w:ascii="Times New Roman" w:hAnsi="Times New Roman"/>
          <w:sz w:val="28"/>
          <w:szCs w:val="28"/>
        </w:rPr>
        <w:t>25</w:t>
      </w:r>
      <w:r>
        <w:rPr>
          <w:rFonts w:ascii="Times New Roman" w:hAnsi="Times New Roman"/>
          <w:sz w:val="28"/>
          <w:szCs w:val="28"/>
        </w:rPr>
        <w:t>.12.201</w:t>
      </w:r>
      <w:r w:rsidR="00C21A5E">
        <w:rPr>
          <w:rFonts w:ascii="Times New Roman" w:hAnsi="Times New Roman"/>
          <w:sz w:val="28"/>
          <w:szCs w:val="28"/>
        </w:rPr>
        <w:t>2</w:t>
      </w:r>
      <w:r w:rsidRPr="00A45145">
        <w:rPr>
          <w:rFonts w:ascii="Times New Roman" w:hAnsi="Times New Roman"/>
          <w:sz w:val="28"/>
          <w:szCs w:val="28"/>
        </w:rPr>
        <w:t xml:space="preserve"> року.</w:t>
      </w:r>
    </w:p>
    <w:p w:rsidR="00AC3147" w:rsidRDefault="00AC3147" w:rsidP="0002645D">
      <w:pPr>
        <w:ind w:firstLine="708"/>
        <w:jc w:val="both"/>
        <w:rPr>
          <w:sz w:val="28"/>
          <w:szCs w:val="28"/>
        </w:rPr>
      </w:pPr>
    </w:p>
    <w:p w:rsidR="00BD4F1D" w:rsidRDefault="00ED0426" w:rsidP="009C3AB3">
      <w:pPr>
        <w:ind w:firstLine="720"/>
        <w:jc w:val="both"/>
        <w:rPr>
          <w:sz w:val="28"/>
          <w:szCs w:val="28"/>
        </w:rPr>
      </w:pPr>
      <w:r w:rsidRPr="00ED0426">
        <w:rPr>
          <w:sz w:val="28"/>
          <w:szCs w:val="28"/>
        </w:rPr>
        <w:t>У промисловості міста Лубен згідно зі статистичними даними за результатами 201</w:t>
      </w:r>
      <w:r w:rsidR="002A4A09">
        <w:rPr>
          <w:sz w:val="28"/>
          <w:szCs w:val="28"/>
        </w:rPr>
        <w:t>3</w:t>
      </w:r>
      <w:r w:rsidRPr="00ED0426">
        <w:rPr>
          <w:sz w:val="28"/>
          <w:szCs w:val="28"/>
        </w:rPr>
        <w:t xml:space="preserve"> року обсяги реалізації промислової продукції (робіт, послуг) у відпускних цінах склали </w:t>
      </w:r>
      <w:r w:rsidR="00B30E4D">
        <w:rPr>
          <w:sz w:val="28"/>
          <w:szCs w:val="28"/>
        </w:rPr>
        <w:t>773,9</w:t>
      </w:r>
      <w:r w:rsidRPr="00ED0426">
        <w:rPr>
          <w:sz w:val="28"/>
          <w:szCs w:val="28"/>
        </w:rPr>
        <w:t xml:space="preserve"> млн. грн., що на </w:t>
      </w:r>
      <w:r w:rsidR="00B30E4D">
        <w:rPr>
          <w:sz w:val="28"/>
          <w:szCs w:val="28"/>
        </w:rPr>
        <w:t>43,1</w:t>
      </w:r>
      <w:r w:rsidRPr="00ED0426">
        <w:rPr>
          <w:sz w:val="28"/>
          <w:szCs w:val="28"/>
        </w:rPr>
        <w:t xml:space="preserve"> млн. грн. </w:t>
      </w:r>
      <w:r w:rsidR="002A4A09">
        <w:rPr>
          <w:sz w:val="28"/>
          <w:szCs w:val="28"/>
        </w:rPr>
        <w:t>більше</w:t>
      </w:r>
      <w:r w:rsidRPr="00ED0426">
        <w:rPr>
          <w:sz w:val="28"/>
          <w:szCs w:val="28"/>
        </w:rPr>
        <w:t>, ніж у</w:t>
      </w:r>
      <w:r w:rsidR="002A4A09">
        <w:rPr>
          <w:sz w:val="28"/>
          <w:szCs w:val="28"/>
        </w:rPr>
        <w:t xml:space="preserve"> </w:t>
      </w:r>
      <w:r w:rsidRPr="00ED0426">
        <w:rPr>
          <w:sz w:val="28"/>
          <w:szCs w:val="28"/>
        </w:rPr>
        <w:t>201</w:t>
      </w:r>
      <w:r w:rsidR="002A4A09">
        <w:rPr>
          <w:sz w:val="28"/>
          <w:szCs w:val="28"/>
        </w:rPr>
        <w:t>2</w:t>
      </w:r>
      <w:r w:rsidRPr="00ED0426">
        <w:rPr>
          <w:sz w:val="28"/>
          <w:szCs w:val="28"/>
        </w:rPr>
        <w:t xml:space="preserve"> ро</w:t>
      </w:r>
      <w:r w:rsidR="00B30E4D">
        <w:rPr>
          <w:sz w:val="28"/>
          <w:szCs w:val="28"/>
        </w:rPr>
        <w:t>ці</w:t>
      </w:r>
      <w:r w:rsidRPr="00ED0426">
        <w:rPr>
          <w:sz w:val="28"/>
          <w:szCs w:val="28"/>
        </w:rPr>
        <w:t xml:space="preserve">. </w:t>
      </w:r>
      <w:r w:rsidR="00BD7521">
        <w:rPr>
          <w:sz w:val="28"/>
          <w:szCs w:val="28"/>
        </w:rPr>
        <w:t>За розрахунковими даними т</w:t>
      </w:r>
      <w:r w:rsidRPr="00ED0426">
        <w:rPr>
          <w:sz w:val="28"/>
          <w:szCs w:val="28"/>
        </w:rPr>
        <w:t xml:space="preserve">емп росту у порівнянні з </w:t>
      </w:r>
      <w:r w:rsidR="00B30E4D">
        <w:rPr>
          <w:sz w:val="28"/>
          <w:szCs w:val="28"/>
        </w:rPr>
        <w:t>попереднім</w:t>
      </w:r>
      <w:r w:rsidR="00BD7521">
        <w:rPr>
          <w:sz w:val="28"/>
          <w:szCs w:val="28"/>
        </w:rPr>
        <w:t xml:space="preserve"> рок</w:t>
      </w:r>
      <w:r w:rsidR="00B30E4D">
        <w:rPr>
          <w:sz w:val="28"/>
          <w:szCs w:val="28"/>
        </w:rPr>
        <w:t>ом</w:t>
      </w:r>
      <w:r w:rsidRPr="00ED0426">
        <w:rPr>
          <w:sz w:val="28"/>
          <w:szCs w:val="28"/>
        </w:rPr>
        <w:t xml:space="preserve"> скла</w:t>
      </w:r>
      <w:r w:rsidR="00BD7521">
        <w:rPr>
          <w:sz w:val="28"/>
          <w:szCs w:val="28"/>
        </w:rPr>
        <w:t>в</w:t>
      </w:r>
      <w:r w:rsidRPr="00ED0426">
        <w:rPr>
          <w:sz w:val="28"/>
          <w:szCs w:val="28"/>
        </w:rPr>
        <w:t xml:space="preserve"> </w:t>
      </w:r>
      <w:r w:rsidR="000571D3">
        <w:rPr>
          <w:sz w:val="28"/>
          <w:szCs w:val="28"/>
        </w:rPr>
        <w:t>105,7</w:t>
      </w:r>
      <w:r w:rsidRPr="00ED0426">
        <w:rPr>
          <w:sz w:val="28"/>
          <w:szCs w:val="28"/>
        </w:rPr>
        <w:t xml:space="preserve"> %. </w:t>
      </w:r>
    </w:p>
    <w:p w:rsidR="00AC3147" w:rsidRDefault="00AC3147" w:rsidP="00AC3147">
      <w:pPr>
        <w:ind w:firstLine="708"/>
        <w:jc w:val="both"/>
        <w:rPr>
          <w:sz w:val="28"/>
          <w:szCs w:val="28"/>
        </w:rPr>
      </w:pPr>
      <w:r>
        <w:rPr>
          <w:sz w:val="28"/>
          <w:szCs w:val="28"/>
        </w:rPr>
        <w:t>Основними галузями промисловості у м. Лубни є харчова, машинобудівна, фармацевтична, легка промисловість та виробництво та розподілення електроенергії, газу і води.</w:t>
      </w:r>
    </w:p>
    <w:p w:rsidR="006D3734" w:rsidRDefault="006D3734" w:rsidP="009C3AB3">
      <w:pPr>
        <w:ind w:firstLine="708"/>
        <w:jc w:val="both"/>
        <w:rPr>
          <w:sz w:val="28"/>
          <w:szCs w:val="28"/>
        </w:rPr>
      </w:pPr>
      <w:r w:rsidRPr="006D3734">
        <w:rPr>
          <w:sz w:val="28"/>
          <w:szCs w:val="28"/>
        </w:rPr>
        <w:t>Згідно з моніторинговими даними, у більшості провідних галузей промисловості міста відбулося зростання обсягів реалізації промислової продукції.</w:t>
      </w:r>
    </w:p>
    <w:p w:rsidR="00A51EC5" w:rsidRPr="006D3734" w:rsidRDefault="00A51EC5" w:rsidP="00A51EC5">
      <w:pPr>
        <w:jc w:val="both"/>
        <w:rPr>
          <w:sz w:val="28"/>
          <w:szCs w:val="28"/>
        </w:rPr>
      </w:pPr>
    </w:p>
    <w:p w:rsidR="006D3734" w:rsidRPr="006D3734" w:rsidRDefault="00086E85" w:rsidP="006D3734">
      <w:pPr>
        <w:ind w:firstLine="720"/>
        <w:jc w:val="both"/>
        <w:rPr>
          <w:sz w:val="28"/>
          <w:szCs w:val="28"/>
        </w:rPr>
      </w:pPr>
      <w:r>
        <w:rPr>
          <w:sz w:val="28"/>
          <w:szCs w:val="28"/>
        </w:rPr>
        <w:t>На 56</w:t>
      </w:r>
      <w:r w:rsidR="006D3734" w:rsidRPr="006D3734">
        <w:rPr>
          <w:sz w:val="28"/>
          <w:szCs w:val="28"/>
        </w:rPr>
        <w:t>,9 % збільшились обсяги реалізації у легкій промисловості міста, частка якої у загальноміських обсягах реалізації становить 6,</w:t>
      </w:r>
      <w:r>
        <w:rPr>
          <w:sz w:val="28"/>
          <w:szCs w:val="28"/>
        </w:rPr>
        <w:t>6</w:t>
      </w:r>
      <w:r w:rsidR="006D3734" w:rsidRPr="006D3734">
        <w:rPr>
          <w:sz w:val="28"/>
          <w:szCs w:val="28"/>
        </w:rPr>
        <w:t xml:space="preserve"> %. Найбільшими підприємствами цієї галузі є </w:t>
      </w:r>
      <w:proofErr w:type="spellStart"/>
      <w:r w:rsidR="006D3734" w:rsidRPr="006D3734">
        <w:rPr>
          <w:sz w:val="28"/>
          <w:szCs w:val="28"/>
        </w:rPr>
        <w:t>ПрАТ</w:t>
      </w:r>
      <w:proofErr w:type="spellEnd"/>
      <w:r w:rsidR="006D3734" w:rsidRPr="006D3734">
        <w:rPr>
          <w:sz w:val="28"/>
          <w:szCs w:val="28"/>
        </w:rPr>
        <w:t xml:space="preserve"> «Дика Орхідея,Україна», ТОВ «</w:t>
      </w:r>
      <w:proofErr w:type="spellStart"/>
      <w:r w:rsidR="006D3734" w:rsidRPr="006D3734">
        <w:rPr>
          <w:sz w:val="28"/>
          <w:szCs w:val="28"/>
        </w:rPr>
        <w:t>Прок</w:t>
      </w:r>
      <w:proofErr w:type="spellEnd"/>
      <w:r w:rsidR="006D3734" w:rsidRPr="006D3734">
        <w:rPr>
          <w:sz w:val="28"/>
          <w:szCs w:val="28"/>
        </w:rPr>
        <w:t>-84» та ТОВ «</w:t>
      </w:r>
      <w:proofErr w:type="spellStart"/>
      <w:r w:rsidR="006D3734" w:rsidRPr="006D3734">
        <w:rPr>
          <w:sz w:val="28"/>
          <w:szCs w:val="28"/>
        </w:rPr>
        <w:t>Валтекс-маркетинг</w:t>
      </w:r>
      <w:proofErr w:type="spellEnd"/>
      <w:r w:rsidR="006D3734" w:rsidRPr="006D3734">
        <w:rPr>
          <w:sz w:val="28"/>
          <w:szCs w:val="28"/>
        </w:rPr>
        <w:t xml:space="preserve"> плюс».</w:t>
      </w:r>
    </w:p>
    <w:p w:rsidR="006D3734" w:rsidRPr="006D3734" w:rsidRDefault="00C741C9" w:rsidP="006D3734">
      <w:pPr>
        <w:ind w:firstLine="720"/>
        <w:jc w:val="both"/>
        <w:rPr>
          <w:sz w:val="28"/>
          <w:szCs w:val="28"/>
        </w:rPr>
      </w:pPr>
      <w:r>
        <w:rPr>
          <w:sz w:val="28"/>
          <w:szCs w:val="28"/>
        </w:rPr>
        <w:t>На 1</w:t>
      </w:r>
      <w:r w:rsidR="00086E85">
        <w:rPr>
          <w:sz w:val="28"/>
          <w:szCs w:val="28"/>
        </w:rPr>
        <w:t>2</w:t>
      </w:r>
      <w:r>
        <w:rPr>
          <w:sz w:val="28"/>
          <w:szCs w:val="28"/>
        </w:rPr>
        <w:t>,9</w:t>
      </w:r>
      <w:r w:rsidR="006D3734" w:rsidRPr="006D3734">
        <w:rPr>
          <w:sz w:val="28"/>
          <w:szCs w:val="28"/>
        </w:rPr>
        <w:t xml:space="preserve"> % у порівнянні з відповідним періодом минулого року збільшились обсяги реалізації харчової промисловості міста, найбільшими представниками якої є ТОВ «Лубенський молочний завод» та ТОВ «</w:t>
      </w:r>
      <w:proofErr w:type="spellStart"/>
      <w:r w:rsidR="006D3734" w:rsidRPr="006D3734">
        <w:rPr>
          <w:sz w:val="28"/>
          <w:szCs w:val="28"/>
        </w:rPr>
        <w:t>Лубним’ясо</w:t>
      </w:r>
      <w:proofErr w:type="spellEnd"/>
      <w:r w:rsidR="006D3734" w:rsidRPr="006D3734">
        <w:rPr>
          <w:sz w:val="28"/>
          <w:szCs w:val="28"/>
        </w:rPr>
        <w:t>». Частка обсягів реалізації підприємств харчової промисловості у загаль</w:t>
      </w:r>
      <w:r>
        <w:rPr>
          <w:sz w:val="28"/>
          <w:szCs w:val="28"/>
        </w:rPr>
        <w:t xml:space="preserve">номіських обсягах становить </w:t>
      </w:r>
      <w:r w:rsidR="00086E85">
        <w:rPr>
          <w:sz w:val="28"/>
          <w:szCs w:val="28"/>
        </w:rPr>
        <w:t>39,9</w:t>
      </w:r>
      <w:r w:rsidR="006D3734" w:rsidRPr="006D3734">
        <w:rPr>
          <w:sz w:val="28"/>
          <w:szCs w:val="28"/>
        </w:rPr>
        <w:t xml:space="preserve"> %.</w:t>
      </w:r>
    </w:p>
    <w:p w:rsidR="006D3734" w:rsidRDefault="00B7646D" w:rsidP="006D3734">
      <w:pPr>
        <w:ind w:firstLine="720"/>
        <w:jc w:val="both"/>
        <w:rPr>
          <w:sz w:val="28"/>
          <w:szCs w:val="28"/>
        </w:rPr>
      </w:pPr>
      <w:r>
        <w:rPr>
          <w:sz w:val="28"/>
          <w:szCs w:val="28"/>
        </w:rPr>
        <w:lastRenderedPageBreak/>
        <w:t>На 11,8</w:t>
      </w:r>
      <w:r w:rsidR="006D3734" w:rsidRPr="006D3734">
        <w:rPr>
          <w:sz w:val="28"/>
          <w:szCs w:val="28"/>
        </w:rPr>
        <w:t xml:space="preserve"> % наростила обсяги реалізації промислової продукції деревообробна промисловість міста, найбільшим підприємством якої є ТОВ «</w:t>
      </w:r>
      <w:proofErr w:type="spellStart"/>
      <w:r w:rsidR="006D3734" w:rsidRPr="006D3734">
        <w:rPr>
          <w:sz w:val="28"/>
          <w:szCs w:val="28"/>
        </w:rPr>
        <w:t>Грейд-плюс</w:t>
      </w:r>
      <w:proofErr w:type="spellEnd"/>
      <w:r w:rsidR="006D3734" w:rsidRPr="006D3734">
        <w:rPr>
          <w:sz w:val="28"/>
          <w:szCs w:val="28"/>
        </w:rPr>
        <w:t>». Частка деревообробної промисловості у загальноміських обсягах реалізації про</w:t>
      </w:r>
      <w:r w:rsidR="00C741C9">
        <w:rPr>
          <w:sz w:val="28"/>
          <w:szCs w:val="28"/>
        </w:rPr>
        <w:t>мислової продукції становить 4,1</w:t>
      </w:r>
      <w:r w:rsidR="006D3734" w:rsidRPr="006D3734">
        <w:rPr>
          <w:sz w:val="28"/>
          <w:szCs w:val="28"/>
        </w:rPr>
        <w:t xml:space="preserve"> %.</w:t>
      </w:r>
    </w:p>
    <w:p w:rsidR="00B7646D" w:rsidRPr="006D3734" w:rsidRDefault="00B7646D" w:rsidP="00B7646D">
      <w:pPr>
        <w:ind w:firstLine="720"/>
        <w:jc w:val="both"/>
        <w:rPr>
          <w:sz w:val="28"/>
          <w:szCs w:val="28"/>
        </w:rPr>
      </w:pPr>
      <w:r>
        <w:rPr>
          <w:sz w:val="28"/>
          <w:szCs w:val="28"/>
        </w:rPr>
        <w:t>Практично на рівні відповідного періоду минулого року (98,4 %) спрацювала</w:t>
      </w:r>
      <w:r w:rsidRPr="006D3734">
        <w:rPr>
          <w:sz w:val="28"/>
          <w:szCs w:val="28"/>
        </w:rPr>
        <w:t xml:space="preserve"> фармацевтичн</w:t>
      </w:r>
      <w:r>
        <w:rPr>
          <w:sz w:val="28"/>
          <w:szCs w:val="28"/>
        </w:rPr>
        <w:t>а галузь</w:t>
      </w:r>
      <w:r w:rsidRPr="006D3734">
        <w:rPr>
          <w:sz w:val="28"/>
          <w:szCs w:val="28"/>
        </w:rPr>
        <w:t xml:space="preserve"> міста, яка представлена ВАТ «</w:t>
      </w:r>
      <w:proofErr w:type="spellStart"/>
      <w:r w:rsidRPr="006D3734">
        <w:rPr>
          <w:sz w:val="28"/>
          <w:szCs w:val="28"/>
        </w:rPr>
        <w:t>Лубнифарм</w:t>
      </w:r>
      <w:proofErr w:type="spellEnd"/>
      <w:r w:rsidRPr="006D3734">
        <w:rPr>
          <w:sz w:val="28"/>
          <w:szCs w:val="28"/>
        </w:rPr>
        <w:t>». Частка промисловості у загальноміських</w:t>
      </w:r>
      <w:r>
        <w:rPr>
          <w:sz w:val="28"/>
          <w:szCs w:val="28"/>
        </w:rPr>
        <w:t xml:space="preserve"> обсягах реалізації складає 10,5</w:t>
      </w:r>
      <w:r w:rsidRPr="006D3734">
        <w:rPr>
          <w:sz w:val="28"/>
          <w:szCs w:val="28"/>
        </w:rPr>
        <w:t xml:space="preserve"> %.</w:t>
      </w:r>
    </w:p>
    <w:p w:rsidR="00311AFD" w:rsidRDefault="00311AFD" w:rsidP="00311AFD">
      <w:pPr>
        <w:ind w:firstLine="720"/>
        <w:jc w:val="both"/>
        <w:rPr>
          <w:sz w:val="28"/>
          <w:szCs w:val="28"/>
        </w:rPr>
      </w:pPr>
      <w:r w:rsidRPr="00947272">
        <w:rPr>
          <w:sz w:val="28"/>
          <w:szCs w:val="28"/>
        </w:rPr>
        <w:t>На 6,</w:t>
      </w:r>
      <w:r w:rsidR="00530A95">
        <w:rPr>
          <w:sz w:val="28"/>
          <w:szCs w:val="28"/>
        </w:rPr>
        <w:t>4</w:t>
      </w:r>
      <w:r w:rsidRPr="00947272">
        <w:rPr>
          <w:sz w:val="28"/>
          <w:szCs w:val="28"/>
        </w:rPr>
        <w:t xml:space="preserve"> % знизила обсяги реалізації у 2013 році машинобудівна промисловість міста, яка представлена Відокремленим підрозділом «Лубен</w:t>
      </w:r>
      <w:r>
        <w:rPr>
          <w:sz w:val="28"/>
          <w:szCs w:val="28"/>
        </w:rPr>
        <w:t xml:space="preserve">ський верстатобудівний завод» Акціонерного товариства  «Мотор Січ», Приватним підприємством «Завод </w:t>
      </w:r>
      <w:r w:rsidR="00530A95">
        <w:rPr>
          <w:sz w:val="28"/>
          <w:szCs w:val="28"/>
        </w:rPr>
        <w:t>«</w:t>
      </w:r>
      <w:r>
        <w:rPr>
          <w:sz w:val="28"/>
          <w:szCs w:val="28"/>
        </w:rPr>
        <w:t>Комсомолець», Товариством з додатковою відповідальністю</w:t>
      </w:r>
      <w:r w:rsidRPr="00947272">
        <w:rPr>
          <w:sz w:val="28"/>
          <w:szCs w:val="28"/>
        </w:rPr>
        <w:t xml:space="preserve"> «</w:t>
      </w:r>
      <w:proofErr w:type="spellStart"/>
      <w:r w:rsidRPr="00947272">
        <w:rPr>
          <w:sz w:val="28"/>
          <w:szCs w:val="28"/>
        </w:rPr>
        <w:t>Лічмаш-прилад</w:t>
      </w:r>
      <w:proofErr w:type="spellEnd"/>
      <w:r w:rsidRPr="00947272">
        <w:rPr>
          <w:sz w:val="28"/>
          <w:szCs w:val="28"/>
        </w:rPr>
        <w:t xml:space="preserve">» та іншими підприємствами. </w:t>
      </w:r>
      <w:r>
        <w:rPr>
          <w:sz w:val="28"/>
          <w:szCs w:val="28"/>
        </w:rPr>
        <w:t xml:space="preserve">Частка машинобудування у загальноміських обсягах реалізації складає 12,5 %. </w:t>
      </w:r>
      <w:r w:rsidRPr="00947272">
        <w:rPr>
          <w:sz w:val="28"/>
          <w:szCs w:val="28"/>
        </w:rPr>
        <w:t xml:space="preserve">Причиною зменшення обсягів реалізації промислової продукції у цій галузі є те, що </w:t>
      </w:r>
      <w:r>
        <w:rPr>
          <w:sz w:val="28"/>
          <w:szCs w:val="28"/>
        </w:rPr>
        <w:t>з</w:t>
      </w:r>
      <w:r w:rsidRPr="00947272">
        <w:rPr>
          <w:sz w:val="28"/>
          <w:szCs w:val="28"/>
        </w:rPr>
        <w:t xml:space="preserve"> квітня 2012 року ПАТ «</w:t>
      </w:r>
      <w:proofErr w:type="spellStart"/>
      <w:r w:rsidRPr="00947272">
        <w:rPr>
          <w:sz w:val="28"/>
          <w:szCs w:val="28"/>
        </w:rPr>
        <w:t>Шліфверст</w:t>
      </w:r>
      <w:proofErr w:type="spellEnd"/>
      <w:r w:rsidRPr="00947272">
        <w:rPr>
          <w:sz w:val="28"/>
          <w:szCs w:val="28"/>
        </w:rPr>
        <w:t>» припини</w:t>
      </w:r>
      <w:r w:rsidR="00530A95">
        <w:rPr>
          <w:sz w:val="28"/>
          <w:szCs w:val="28"/>
        </w:rPr>
        <w:t>ло</w:t>
      </w:r>
      <w:r w:rsidRPr="00947272">
        <w:rPr>
          <w:sz w:val="28"/>
          <w:szCs w:val="28"/>
        </w:rPr>
        <w:t xml:space="preserve"> свою виробничу діяльність у зв’язку з передачею основних засобів в оренду ВП «Лубенський верстат</w:t>
      </w:r>
      <w:r>
        <w:rPr>
          <w:sz w:val="28"/>
          <w:szCs w:val="28"/>
        </w:rPr>
        <w:t>обудівний завод» АТ «Мотор Січ», що призвело до значного зниження обсягів реалізації на даному підприємстві.</w:t>
      </w:r>
      <w:r w:rsidRPr="00947272">
        <w:rPr>
          <w:sz w:val="28"/>
          <w:szCs w:val="28"/>
        </w:rPr>
        <w:t xml:space="preserve"> Одним із шляхів збереження та нарощення загальноміських обсягів реалізації є нарощення обсягів реалізації промислової продукції ВП «Лубенський верстатобудівний завод» АТ «Мотор Січ» стороннім замовникам.</w:t>
      </w:r>
      <w:r>
        <w:rPr>
          <w:sz w:val="28"/>
          <w:szCs w:val="28"/>
        </w:rPr>
        <w:t xml:space="preserve"> Крім того, протягом </w:t>
      </w:r>
      <w:r>
        <w:rPr>
          <w:sz w:val="28"/>
          <w:szCs w:val="28"/>
          <w:lang w:val="en-US"/>
        </w:rPr>
        <w:t>IV</w:t>
      </w:r>
      <w:r>
        <w:rPr>
          <w:sz w:val="28"/>
          <w:szCs w:val="28"/>
        </w:rPr>
        <w:t xml:space="preserve"> кварталу 2013 року значно зменшились обсяги реалізації промислової продукції на ТДВ «</w:t>
      </w:r>
      <w:proofErr w:type="spellStart"/>
      <w:r>
        <w:rPr>
          <w:sz w:val="28"/>
          <w:szCs w:val="28"/>
        </w:rPr>
        <w:t>Лічмаш-прилад</w:t>
      </w:r>
      <w:proofErr w:type="spellEnd"/>
      <w:r>
        <w:rPr>
          <w:sz w:val="28"/>
          <w:szCs w:val="28"/>
        </w:rPr>
        <w:t xml:space="preserve">», за результатами 2013 року </w:t>
      </w:r>
      <w:r w:rsidR="00347552">
        <w:rPr>
          <w:sz w:val="28"/>
          <w:szCs w:val="28"/>
        </w:rPr>
        <w:t>підприємство реалізувало на 36,</w:t>
      </w:r>
      <w:r w:rsidR="009349AB">
        <w:rPr>
          <w:sz w:val="28"/>
          <w:szCs w:val="28"/>
        </w:rPr>
        <w:t>7</w:t>
      </w:r>
      <w:r>
        <w:rPr>
          <w:sz w:val="28"/>
          <w:szCs w:val="28"/>
        </w:rPr>
        <w:t xml:space="preserve"> % менше промислової продукції у порівнянні з попереднім роком.</w:t>
      </w:r>
    </w:p>
    <w:p w:rsidR="00C741C9" w:rsidRPr="007F4BAE" w:rsidRDefault="00C741C9" w:rsidP="006D3734">
      <w:pPr>
        <w:ind w:firstLine="720"/>
        <w:jc w:val="both"/>
      </w:pPr>
    </w:p>
    <w:p w:rsidR="002C197B" w:rsidRDefault="00A05FB4" w:rsidP="00A05FB4">
      <w:pPr>
        <w:ind w:firstLine="600"/>
        <w:jc w:val="both"/>
        <w:rPr>
          <w:sz w:val="28"/>
          <w:szCs w:val="28"/>
        </w:rPr>
      </w:pPr>
      <w:r w:rsidRPr="007D70C8">
        <w:rPr>
          <w:sz w:val="28"/>
          <w:szCs w:val="28"/>
        </w:rPr>
        <w:t>З метою збільшення загальноміських обсягів реалізації та виконання показників Програми економічного і со</w:t>
      </w:r>
      <w:r w:rsidR="003A100D">
        <w:rPr>
          <w:sz w:val="28"/>
          <w:szCs w:val="28"/>
        </w:rPr>
        <w:t>ціального розвитку міста на 2013</w:t>
      </w:r>
      <w:r w:rsidRPr="007D70C8">
        <w:rPr>
          <w:sz w:val="28"/>
          <w:szCs w:val="28"/>
        </w:rPr>
        <w:t xml:space="preserve"> рік виконавчим комітетом ведеться робота по проведенню повного статистичного обстеження та забезпеченню об’єктивної оцінки ефективності розвитку міста. </w:t>
      </w:r>
      <w:r w:rsidR="00EC5699">
        <w:rPr>
          <w:sz w:val="28"/>
          <w:szCs w:val="28"/>
        </w:rPr>
        <w:t>Протягом 2013</w:t>
      </w:r>
      <w:r w:rsidRPr="007D70C8">
        <w:rPr>
          <w:sz w:val="28"/>
          <w:szCs w:val="28"/>
        </w:rPr>
        <w:t xml:space="preserve"> року виконавч</w:t>
      </w:r>
      <w:r w:rsidR="00347552">
        <w:rPr>
          <w:sz w:val="28"/>
          <w:szCs w:val="28"/>
        </w:rPr>
        <w:t>им</w:t>
      </w:r>
      <w:r w:rsidRPr="007D70C8">
        <w:rPr>
          <w:sz w:val="28"/>
          <w:szCs w:val="28"/>
        </w:rPr>
        <w:t xml:space="preserve"> комітет</w:t>
      </w:r>
      <w:r w:rsidR="00347552">
        <w:rPr>
          <w:sz w:val="28"/>
          <w:szCs w:val="28"/>
        </w:rPr>
        <w:t>ом</w:t>
      </w:r>
      <w:r w:rsidRPr="007D70C8">
        <w:rPr>
          <w:sz w:val="28"/>
          <w:szCs w:val="28"/>
        </w:rPr>
        <w:t xml:space="preserve"> на адресу Головного управління статистики у Полтавській області бу</w:t>
      </w:r>
      <w:r w:rsidR="00EC5699">
        <w:rPr>
          <w:sz w:val="28"/>
          <w:szCs w:val="28"/>
        </w:rPr>
        <w:t>ло надіслано</w:t>
      </w:r>
      <w:r w:rsidRPr="007D70C8">
        <w:rPr>
          <w:sz w:val="28"/>
          <w:szCs w:val="28"/>
        </w:rPr>
        <w:t xml:space="preserve"> лист</w:t>
      </w:r>
      <w:r w:rsidR="00347552">
        <w:rPr>
          <w:sz w:val="28"/>
          <w:szCs w:val="28"/>
        </w:rPr>
        <w:t>и</w:t>
      </w:r>
      <w:r w:rsidRPr="007D70C8">
        <w:rPr>
          <w:sz w:val="28"/>
          <w:szCs w:val="28"/>
        </w:rPr>
        <w:t xml:space="preserve"> з проханням включити до кола респондентів, які звітують за формами державного статистичного обстеження, суб’єкти господарювання, економічна діяльність яких є визначальною для міста та може вплинути на покраще</w:t>
      </w:r>
      <w:r w:rsidR="00AC5349">
        <w:rPr>
          <w:sz w:val="28"/>
          <w:szCs w:val="28"/>
        </w:rPr>
        <w:t>ння його рейтингових показників</w:t>
      </w:r>
      <w:r w:rsidR="009349AB">
        <w:rPr>
          <w:sz w:val="28"/>
          <w:szCs w:val="28"/>
        </w:rPr>
        <w:t>.</w:t>
      </w:r>
      <w:r w:rsidR="00561CBB">
        <w:rPr>
          <w:sz w:val="28"/>
          <w:szCs w:val="28"/>
        </w:rPr>
        <w:t xml:space="preserve"> </w:t>
      </w:r>
    </w:p>
    <w:p w:rsidR="00A05FB4" w:rsidRPr="007D70C8" w:rsidRDefault="00561CBB" w:rsidP="00A05FB4">
      <w:pPr>
        <w:ind w:firstLine="600"/>
        <w:jc w:val="both"/>
        <w:rPr>
          <w:sz w:val="28"/>
          <w:szCs w:val="28"/>
        </w:rPr>
      </w:pPr>
      <w:r>
        <w:rPr>
          <w:sz w:val="28"/>
          <w:szCs w:val="28"/>
        </w:rPr>
        <w:t xml:space="preserve">За результатами проведеної роботи до кола підприємств, що звітуються до державних органів статистики </w:t>
      </w:r>
      <w:r w:rsidR="002C197B">
        <w:rPr>
          <w:sz w:val="28"/>
          <w:szCs w:val="28"/>
        </w:rPr>
        <w:t xml:space="preserve">за формою </w:t>
      </w:r>
      <w:r w:rsidR="002C197B" w:rsidRPr="00F23DF7">
        <w:rPr>
          <w:sz w:val="28"/>
          <w:szCs w:val="28"/>
        </w:rPr>
        <w:t>1-ПЕ «Звіт про економічні показники за видами економічної діяльності, що відносяться до добувної, переробної промисловості, виробництва і розподілення електроенергії, тепла і води»</w:t>
      </w:r>
      <w:r w:rsidR="002C197B">
        <w:rPr>
          <w:sz w:val="28"/>
          <w:szCs w:val="28"/>
        </w:rPr>
        <w:t>, включені ТОВ «Лубенський цегельний завод»</w:t>
      </w:r>
      <w:r w:rsidR="00005B09">
        <w:rPr>
          <w:sz w:val="28"/>
          <w:szCs w:val="28"/>
        </w:rPr>
        <w:t>, що відноситься до промисловості будівельних матеріалів,</w:t>
      </w:r>
      <w:r w:rsidR="002C197B">
        <w:rPr>
          <w:sz w:val="28"/>
          <w:szCs w:val="28"/>
        </w:rPr>
        <w:t xml:space="preserve"> та </w:t>
      </w:r>
      <w:r w:rsidR="00005B09">
        <w:rPr>
          <w:sz w:val="28"/>
          <w:szCs w:val="28"/>
        </w:rPr>
        <w:t xml:space="preserve">підприємство машинобудівної галузі </w:t>
      </w:r>
      <w:r w:rsidR="002C197B">
        <w:rPr>
          <w:sz w:val="28"/>
          <w:szCs w:val="28"/>
        </w:rPr>
        <w:t>ТОВ «</w:t>
      </w:r>
      <w:proofErr w:type="spellStart"/>
      <w:r w:rsidR="002C197B">
        <w:rPr>
          <w:sz w:val="28"/>
          <w:szCs w:val="28"/>
        </w:rPr>
        <w:t>Машлазер</w:t>
      </w:r>
      <w:proofErr w:type="spellEnd"/>
      <w:r w:rsidR="002C197B">
        <w:rPr>
          <w:sz w:val="28"/>
          <w:szCs w:val="28"/>
        </w:rPr>
        <w:t>»</w:t>
      </w:r>
      <w:r w:rsidR="00E43DE7">
        <w:rPr>
          <w:sz w:val="28"/>
          <w:szCs w:val="28"/>
        </w:rPr>
        <w:t>.</w:t>
      </w:r>
    </w:p>
    <w:p w:rsidR="007C3B51" w:rsidRDefault="007C3B51" w:rsidP="00B9657C">
      <w:pPr>
        <w:ind w:firstLine="708"/>
        <w:jc w:val="both"/>
        <w:rPr>
          <w:sz w:val="26"/>
          <w:szCs w:val="26"/>
        </w:rPr>
      </w:pPr>
    </w:p>
    <w:p w:rsidR="009972FB" w:rsidRPr="00285D90" w:rsidRDefault="000863AF" w:rsidP="009C3AB3">
      <w:pPr>
        <w:ind w:firstLine="720"/>
        <w:jc w:val="both"/>
        <w:rPr>
          <w:i/>
          <w:sz w:val="28"/>
          <w:szCs w:val="28"/>
        </w:rPr>
      </w:pPr>
      <w:r w:rsidRPr="00D45EB4">
        <w:rPr>
          <w:sz w:val="28"/>
          <w:szCs w:val="28"/>
        </w:rPr>
        <w:t>Програмою економічного і соціального розвитку м. Лубни на 201</w:t>
      </w:r>
      <w:r w:rsidR="00EC5699">
        <w:rPr>
          <w:sz w:val="28"/>
          <w:szCs w:val="28"/>
        </w:rPr>
        <w:t>3</w:t>
      </w:r>
      <w:r w:rsidRPr="00D45EB4">
        <w:rPr>
          <w:sz w:val="28"/>
          <w:szCs w:val="28"/>
        </w:rPr>
        <w:t xml:space="preserve"> рік </w:t>
      </w:r>
      <w:r w:rsidRPr="00D45EB4">
        <w:rPr>
          <w:b/>
          <w:sz w:val="28"/>
          <w:szCs w:val="28"/>
        </w:rPr>
        <w:t>обсяг інвестицій в основний капітал</w:t>
      </w:r>
      <w:r w:rsidRPr="00D45EB4">
        <w:rPr>
          <w:sz w:val="28"/>
          <w:szCs w:val="28"/>
        </w:rPr>
        <w:t xml:space="preserve"> за рахунок усіх джерел фінансування у фактичних цінах планувався на рівні </w:t>
      </w:r>
      <w:r w:rsidR="00C571BC">
        <w:rPr>
          <w:sz w:val="28"/>
          <w:szCs w:val="28"/>
        </w:rPr>
        <w:t>49,1</w:t>
      </w:r>
      <w:r w:rsidRPr="00D45EB4">
        <w:rPr>
          <w:sz w:val="28"/>
          <w:szCs w:val="28"/>
        </w:rPr>
        <w:t xml:space="preserve"> млн. грн. </w:t>
      </w:r>
      <w:r>
        <w:rPr>
          <w:sz w:val="28"/>
          <w:szCs w:val="28"/>
        </w:rPr>
        <w:t xml:space="preserve">На даний час статистична </w:t>
      </w:r>
      <w:r>
        <w:rPr>
          <w:sz w:val="28"/>
          <w:szCs w:val="28"/>
        </w:rPr>
        <w:lastRenderedPageBreak/>
        <w:t>інформація про обсяг інвестицій в о</w:t>
      </w:r>
      <w:r w:rsidR="00D0100B">
        <w:rPr>
          <w:sz w:val="28"/>
          <w:szCs w:val="28"/>
        </w:rPr>
        <w:t>сновний капітал з</w:t>
      </w:r>
      <w:r w:rsidR="00285D90">
        <w:rPr>
          <w:sz w:val="28"/>
          <w:szCs w:val="28"/>
        </w:rPr>
        <w:t>а</w:t>
      </w:r>
      <w:r w:rsidR="00D0100B">
        <w:rPr>
          <w:sz w:val="28"/>
          <w:szCs w:val="28"/>
        </w:rPr>
        <w:t xml:space="preserve"> 2013</w:t>
      </w:r>
      <w:r>
        <w:rPr>
          <w:sz w:val="28"/>
          <w:szCs w:val="28"/>
        </w:rPr>
        <w:t xml:space="preserve"> р</w:t>
      </w:r>
      <w:r w:rsidR="00C571BC">
        <w:rPr>
          <w:sz w:val="28"/>
          <w:szCs w:val="28"/>
        </w:rPr>
        <w:t>ік відсутня, але станом на 01.</w:t>
      </w:r>
      <w:r w:rsidR="00B86522">
        <w:rPr>
          <w:sz w:val="28"/>
          <w:szCs w:val="28"/>
        </w:rPr>
        <w:t>0</w:t>
      </w:r>
      <w:r w:rsidR="00D0100B">
        <w:rPr>
          <w:sz w:val="28"/>
          <w:szCs w:val="28"/>
        </w:rPr>
        <w:t>1</w:t>
      </w:r>
      <w:r w:rsidRPr="00D45EB4">
        <w:rPr>
          <w:sz w:val="28"/>
          <w:szCs w:val="28"/>
        </w:rPr>
        <w:t>.201</w:t>
      </w:r>
      <w:r w:rsidR="00B86522">
        <w:rPr>
          <w:sz w:val="28"/>
          <w:szCs w:val="28"/>
        </w:rPr>
        <w:t>4</w:t>
      </w:r>
      <w:r w:rsidRPr="00D45EB4">
        <w:rPr>
          <w:sz w:val="28"/>
          <w:szCs w:val="28"/>
        </w:rPr>
        <w:t xml:space="preserve"> р. </w:t>
      </w:r>
      <w:r>
        <w:rPr>
          <w:sz w:val="28"/>
          <w:szCs w:val="28"/>
        </w:rPr>
        <w:t>обсяг капітальних інвестицій</w:t>
      </w:r>
      <w:r w:rsidRPr="00D45EB4">
        <w:rPr>
          <w:sz w:val="28"/>
          <w:szCs w:val="28"/>
        </w:rPr>
        <w:t xml:space="preserve"> </w:t>
      </w:r>
      <w:r>
        <w:rPr>
          <w:sz w:val="28"/>
          <w:szCs w:val="28"/>
        </w:rPr>
        <w:t>склав</w:t>
      </w:r>
      <w:r w:rsidRPr="00D45EB4">
        <w:rPr>
          <w:sz w:val="28"/>
          <w:szCs w:val="28"/>
        </w:rPr>
        <w:t xml:space="preserve"> </w:t>
      </w:r>
      <w:r w:rsidR="00B86522">
        <w:rPr>
          <w:sz w:val="28"/>
          <w:szCs w:val="28"/>
        </w:rPr>
        <w:t>60,195</w:t>
      </w:r>
      <w:r w:rsidRPr="00D45EB4">
        <w:rPr>
          <w:sz w:val="28"/>
          <w:szCs w:val="28"/>
        </w:rPr>
        <w:t xml:space="preserve"> млн.</w:t>
      </w:r>
      <w:r>
        <w:rPr>
          <w:sz w:val="28"/>
          <w:szCs w:val="28"/>
        </w:rPr>
        <w:t xml:space="preserve"> грн</w:t>
      </w:r>
      <w:r w:rsidR="00EB08AB">
        <w:rPr>
          <w:sz w:val="28"/>
          <w:szCs w:val="28"/>
        </w:rPr>
        <w:t>.</w:t>
      </w:r>
      <w:r w:rsidR="00285D90">
        <w:rPr>
          <w:sz w:val="28"/>
          <w:szCs w:val="28"/>
        </w:rPr>
        <w:t xml:space="preserve"> </w:t>
      </w:r>
    </w:p>
    <w:p w:rsidR="009972FB" w:rsidRDefault="009972FB" w:rsidP="009972FB">
      <w:pPr>
        <w:ind w:firstLine="600"/>
        <w:jc w:val="both"/>
        <w:rPr>
          <w:sz w:val="28"/>
          <w:szCs w:val="28"/>
        </w:rPr>
      </w:pPr>
      <w:r>
        <w:rPr>
          <w:sz w:val="28"/>
          <w:szCs w:val="28"/>
        </w:rPr>
        <w:t>Серед промислових підприємств міста найактивніше вкладаються інвестиції на ПАТ «</w:t>
      </w:r>
      <w:proofErr w:type="spellStart"/>
      <w:r>
        <w:rPr>
          <w:sz w:val="28"/>
          <w:szCs w:val="28"/>
        </w:rPr>
        <w:t>Лубнифарм</w:t>
      </w:r>
      <w:proofErr w:type="spellEnd"/>
      <w:r>
        <w:rPr>
          <w:sz w:val="28"/>
          <w:szCs w:val="28"/>
        </w:rPr>
        <w:t>», ТОВ «</w:t>
      </w:r>
      <w:proofErr w:type="spellStart"/>
      <w:r>
        <w:rPr>
          <w:sz w:val="28"/>
          <w:szCs w:val="28"/>
        </w:rPr>
        <w:t>Лубним’ясо</w:t>
      </w:r>
      <w:proofErr w:type="spellEnd"/>
      <w:r>
        <w:rPr>
          <w:sz w:val="28"/>
          <w:szCs w:val="28"/>
        </w:rPr>
        <w:t>», ТОВ «Лубенський молочний завод», ПАТ «</w:t>
      </w:r>
      <w:proofErr w:type="spellStart"/>
      <w:r>
        <w:rPr>
          <w:sz w:val="28"/>
          <w:szCs w:val="28"/>
        </w:rPr>
        <w:t>Лубнигаз</w:t>
      </w:r>
      <w:proofErr w:type="spellEnd"/>
      <w:r>
        <w:rPr>
          <w:sz w:val="28"/>
          <w:szCs w:val="28"/>
        </w:rPr>
        <w:t>», ТОВ «</w:t>
      </w:r>
      <w:proofErr w:type="spellStart"/>
      <w:r>
        <w:rPr>
          <w:sz w:val="28"/>
          <w:szCs w:val="28"/>
        </w:rPr>
        <w:t>Грейд-плюс</w:t>
      </w:r>
      <w:proofErr w:type="spellEnd"/>
      <w:r>
        <w:rPr>
          <w:sz w:val="28"/>
          <w:szCs w:val="28"/>
        </w:rPr>
        <w:t>», на Відокремленому підрозділі «Лубенський верстатобудівний завод» АТ «Мотор Січ» та інших промислових підприємствах міста.</w:t>
      </w:r>
    </w:p>
    <w:p w:rsidR="000A630C" w:rsidRDefault="000A630C" w:rsidP="00852986">
      <w:pPr>
        <w:jc w:val="both"/>
        <w:rPr>
          <w:sz w:val="28"/>
          <w:szCs w:val="28"/>
        </w:rPr>
      </w:pPr>
    </w:p>
    <w:p w:rsidR="000C75F5" w:rsidRPr="004C6566" w:rsidRDefault="000C75F5" w:rsidP="000A630C">
      <w:pPr>
        <w:ind w:firstLine="600"/>
        <w:jc w:val="both"/>
        <w:rPr>
          <w:sz w:val="28"/>
          <w:szCs w:val="28"/>
        </w:rPr>
      </w:pPr>
      <w:r w:rsidRPr="004C6566">
        <w:rPr>
          <w:sz w:val="28"/>
          <w:szCs w:val="28"/>
        </w:rPr>
        <w:t xml:space="preserve">З метою </w:t>
      </w:r>
      <w:r w:rsidRPr="00651B13">
        <w:rPr>
          <w:b/>
          <w:sz w:val="28"/>
          <w:szCs w:val="28"/>
        </w:rPr>
        <w:t>додаткового залучення інвестицій</w:t>
      </w:r>
      <w:r w:rsidRPr="004C6566">
        <w:rPr>
          <w:sz w:val="28"/>
          <w:szCs w:val="28"/>
        </w:rPr>
        <w:t xml:space="preserve"> в економіку міста </w:t>
      </w:r>
      <w:r w:rsidR="009374C0">
        <w:rPr>
          <w:sz w:val="28"/>
          <w:szCs w:val="28"/>
        </w:rPr>
        <w:t>відділом економічного розвитку і торгівлі</w:t>
      </w:r>
      <w:r w:rsidRPr="004C6566">
        <w:rPr>
          <w:sz w:val="28"/>
          <w:szCs w:val="28"/>
        </w:rPr>
        <w:t xml:space="preserve"> ведеться активна робота по участі у</w:t>
      </w:r>
      <w:r>
        <w:rPr>
          <w:sz w:val="28"/>
          <w:szCs w:val="28"/>
        </w:rPr>
        <w:t xml:space="preserve"> програмах та</w:t>
      </w:r>
      <w:r w:rsidRPr="004C6566">
        <w:rPr>
          <w:sz w:val="28"/>
          <w:szCs w:val="28"/>
        </w:rPr>
        <w:t xml:space="preserve"> конкурсах різних рівнів.</w:t>
      </w:r>
    </w:p>
    <w:p w:rsidR="000C75F5" w:rsidRPr="00597D93" w:rsidRDefault="003D3581" w:rsidP="000C75F5">
      <w:pPr>
        <w:ind w:firstLine="600"/>
        <w:jc w:val="both"/>
        <w:rPr>
          <w:sz w:val="28"/>
          <w:szCs w:val="28"/>
        </w:rPr>
      </w:pPr>
      <w:r>
        <w:rPr>
          <w:sz w:val="28"/>
          <w:szCs w:val="28"/>
        </w:rPr>
        <w:t>З</w:t>
      </w:r>
      <w:r w:rsidR="000C75F5" w:rsidRPr="00597D93">
        <w:rPr>
          <w:sz w:val="28"/>
          <w:szCs w:val="28"/>
        </w:rPr>
        <w:t xml:space="preserve"> метою отримання гранту у 2012 році на </w:t>
      </w:r>
      <w:r w:rsidR="000C75F5" w:rsidRPr="00597D93">
        <w:rPr>
          <w:sz w:val="28"/>
          <w:szCs w:val="28"/>
          <w:u w:val="single"/>
        </w:rPr>
        <w:t>Всеукраїнський конкурс проектів та програм розвитку місцевого самоврядування</w:t>
      </w:r>
      <w:r w:rsidR="000C75F5" w:rsidRPr="00597D93">
        <w:rPr>
          <w:sz w:val="28"/>
          <w:szCs w:val="28"/>
        </w:rPr>
        <w:t xml:space="preserve"> виконавчим комітетом було подано 2 проекти. Рішенням Ради Всеукраїнського конкурсу проектів і програм розвитку місцевого самоврядування від 14.03.2012 року переможцем став проект Комунального підприємства «Чисте місто» «Оптимізація споживання ресурсів у житлово-комунальній сфері шляхом впровадження енергозабезпечення звалища твердих побутових відходів м. Лубни за допомогою вітроелектростанції». Згідно з постановою Кабінету Міністрів України від 26.09.2013 № 165 </w:t>
      </w:r>
      <w:r w:rsidR="00A34EEB">
        <w:rPr>
          <w:sz w:val="28"/>
          <w:szCs w:val="28"/>
        </w:rPr>
        <w:t>передбачена</w:t>
      </w:r>
      <w:r w:rsidR="000C75F5" w:rsidRPr="00597D93">
        <w:rPr>
          <w:sz w:val="28"/>
          <w:szCs w:val="28"/>
        </w:rPr>
        <w:t xml:space="preserve"> субвенція з державного бюджету на реалізацію даного проекту в розмірі 152,0 тис. грн. </w:t>
      </w:r>
    </w:p>
    <w:p w:rsidR="000C75F5" w:rsidRPr="00597D93" w:rsidRDefault="000C75F5" w:rsidP="000C75F5">
      <w:pPr>
        <w:ind w:firstLine="600"/>
        <w:jc w:val="both"/>
        <w:rPr>
          <w:sz w:val="28"/>
          <w:szCs w:val="28"/>
        </w:rPr>
      </w:pPr>
      <w:r w:rsidRPr="00597D93">
        <w:rPr>
          <w:sz w:val="28"/>
          <w:szCs w:val="28"/>
        </w:rPr>
        <w:t xml:space="preserve">Для подання на конкурс у 2013 році виконавчим комітетом було підготовлено вже 4 проекти. Згідно з рішенням Ради Всеукраїнського конкурсу проектів і програм розвитку місцевого самоврядування від 23.07.2013 переможцем конкурсу визнано проект Лубенської міської ради «Забезпечення екологічного благополуччя через запровадження ефективних методів захисту міських зелених насаджень» з обсягом фінансування з державного бюджету в розмірі 199,6 тис. грн. </w:t>
      </w:r>
    </w:p>
    <w:p w:rsidR="000C75F5" w:rsidRPr="00597D93" w:rsidRDefault="000C75F5" w:rsidP="000C75F5">
      <w:pPr>
        <w:ind w:firstLine="708"/>
        <w:jc w:val="both"/>
        <w:rPr>
          <w:sz w:val="28"/>
          <w:szCs w:val="28"/>
        </w:rPr>
      </w:pPr>
      <w:r w:rsidRPr="00597D93">
        <w:rPr>
          <w:sz w:val="28"/>
          <w:szCs w:val="28"/>
        </w:rPr>
        <w:t xml:space="preserve">На конкурс 2014 року виконавчим комітетом </w:t>
      </w:r>
      <w:r w:rsidR="00A34EEB">
        <w:rPr>
          <w:sz w:val="28"/>
          <w:szCs w:val="28"/>
        </w:rPr>
        <w:t xml:space="preserve">подано 3 проекти: «Життя без бар’єрів», </w:t>
      </w:r>
      <w:r w:rsidRPr="00597D93">
        <w:rPr>
          <w:sz w:val="28"/>
          <w:szCs w:val="28"/>
        </w:rPr>
        <w:t xml:space="preserve">«Модернізація освітлення сходових клітин із використанням енергозберігаючого освітлювального обладнання з датчиками присутності в багатоповерхових </w:t>
      </w:r>
      <w:r w:rsidR="00A34EEB">
        <w:rPr>
          <w:sz w:val="28"/>
          <w:szCs w:val="28"/>
        </w:rPr>
        <w:t xml:space="preserve">будинках міської ради м. Лубни» та </w:t>
      </w:r>
      <w:r w:rsidRPr="00597D93">
        <w:rPr>
          <w:sz w:val="28"/>
          <w:szCs w:val="28"/>
        </w:rPr>
        <w:t>«Організація комунальної системи сприяння організованій реалізації надлишків продукції домашніх та підсобних господарств у м. Лубни».</w:t>
      </w:r>
    </w:p>
    <w:p w:rsidR="000C75F5" w:rsidRDefault="000C75F5" w:rsidP="000C75F5">
      <w:pPr>
        <w:ind w:firstLine="708"/>
        <w:jc w:val="both"/>
        <w:rPr>
          <w:sz w:val="28"/>
          <w:szCs w:val="28"/>
        </w:rPr>
      </w:pPr>
    </w:p>
    <w:p w:rsidR="000C75F5" w:rsidRPr="00597D93" w:rsidRDefault="000C75F5" w:rsidP="000C75F5">
      <w:pPr>
        <w:ind w:firstLine="708"/>
        <w:jc w:val="both"/>
        <w:rPr>
          <w:sz w:val="28"/>
          <w:szCs w:val="28"/>
        </w:rPr>
      </w:pPr>
      <w:r w:rsidRPr="00597D93">
        <w:rPr>
          <w:sz w:val="28"/>
          <w:szCs w:val="28"/>
        </w:rPr>
        <w:t xml:space="preserve">Вперше у 2013 році місто взяло участь у </w:t>
      </w:r>
      <w:r w:rsidRPr="00597D93">
        <w:rPr>
          <w:sz w:val="28"/>
          <w:szCs w:val="28"/>
          <w:u w:val="single"/>
        </w:rPr>
        <w:t>обласному конкурсі проектів і програм розвитку територіальних громад Полтавської області</w:t>
      </w:r>
      <w:r w:rsidRPr="00597D93">
        <w:rPr>
          <w:sz w:val="28"/>
          <w:szCs w:val="28"/>
        </w:rPr>
        <w:t>. Згідно з рішенням Ради обласного конкурсу проектів розвитку територіальних громад Полтавської області від 13.11.2013 проект «Капітальни</w:t>
      </w:r>
      <w:r w:rsidR="000A63C2">
        <w:rPr>
          <w:sz w:val="28"/>
          <w:szCs w:val="28"/>
        </w:rPr>
        <w:t>й</w:t>
      </w:r>
      <w:r w:rsidRPr="00597D93">
        <w:rPr>
          <w:sz w:val="28"/>
          <w:szCs w:val="28"/>
        </w:rPr>
        <w:t xml:space="preserve"> ремонт приміщень Лубенської спеціалізованої школи І-ІІІ ступенів № 6 по вул. Монастирській, 36 в м. Лубни» з обсягом фінансування з обласного бюджету в розмірі 50,0 тис. грн. визнаний переможцем конкурсу.</w:t>
      </w:r>
    </w:p>
    <w:p w:rsidR="000C75F5" w:rsidRPr="00597D93" w:rsidRDefault="000C75F5" w:rsidP="000C75F5">
      <w:pPr>
        <w:ind w:firstLine="708"/>
        <w:jc w:val="both"/>
        <w:rPr>
          <w:sz w:val="28"/>
          <w:szCs w:val="28"/>
        </w:rPr>
      </w:pPr>
    </w:p>
    <w:p w:rsidR="000C75F5" w:rsidRDefault="000C75F5" w:rsidP="000C75F5">
      <w:pPr>
        <w:ind w:firstLine="708"/>
        <w:jc w:val="both"/>
        <w:rPr>
          <w:sz w:val="28"/>
          <w:szCs w:val="28"/>
        </w:rPr>
      </w:pPr>
      <w:r>
        <w:rPr>
          <w:sz w:val="28"/>
          <w:szCs w:val="28"/>
        </w:rPr>
        <w:t xml:space="preserve">Виконавчим комітетом також ведеться активна робота по залученню фінансування з </w:t>
      </w:r>
      <w:r w:rsidRPr="007F2186">
        <w:rPr>
          <w:sz w:val="28"/>
          <w:szCs w:val="28"/>
          <w:u w:val="single"/>
        </w:rPr>
        <w:t>Державного фонду регіонального розвитку.</w:t>
      </w:r>
      <w:r>
        <w:rPr>
          <w:sz w:val="28"/>
          <w:szCs w:val="28"/>
        </w:rPr>
        <w:t xml:space="preserve"> Так, за рахунок </w:t>
      </w:r>
      <w:r>
        <w:rPr>
          <w:sz w:val="28"/>
          <w:szCs w:val="28"/>
        </w:rPr>
        <w:lastRenderedPageBreak/>
        <w:t>коштів цього фонду у 2013 році було профінансовано реконструкцію дитячого садка «Смородинка» в розмірі 3,0 млн. грн.</w:t>
      </w:r>
    </w:p>
    <w:p w:rsidR="000C75F5" w:rsidRPr="007613CE" w:rsidRDefault="006F3844" w:rsidP="000C75F5">
      <w:pPr>
        <w:ind w:firstLine="708"/>
        <w:jc w:val="both"/>
        <w:rPr>
          <w:sz w:val="28"/>
          <w:szCs w:val="28"/>
        </w:rPr>
      </w:pPr>
      <w:r w:rsidRPr="007613CE">
        <w:rPr>
          <w:sz w:val="28"/>
          <w:szCs w:val="28"/>
        </w:rPr>
        <w:t xml:space="preserve">Протягом </w:t>
      </w:r>
      <w:r w:rsidR="000C75F5" w:rsidRPr="007613CE">
        <w:rPr>
          <w:sz w:val="28"/>
          <w:szCs w:val="28"/>
        </w:rPr>
        <w:t>2013 ро</w:t>
      </w:r>
      <w:r w:rsidRPr="007613CE">
        <w:rPr>
          <w:sz w:val="28"/>
          <w:szCs w:val="28"/>
        </w:rPr>
        <w:t xml:space="preserve">ку </w:t>
      </w:r>
      <w:r w:rsidR="000C75F5" w:rsidRPr="007613CE">
        <w:rPr>
          <w:sz w:val="28"/>
          <w:szCs w:val="28"/>
        </w:rPr>
        <w:t xml:space="preserve"> виконавчим комітетом для фінансування з Державного фонду регіонального розвитку </w:t>
      </w:r>
      <w:r w:rsidR="00B77243" w:rsidRPr="007613CE">
        <w:rPr>
          <w:sz w:val="28"/>
          <w:szCs w:val="28"/>
        </w:rPr>
        <w:t xml:space="preserve">у 2014 році </w:t>
      </w:r>
      <w:r w:rsidR="000C75F5" w:rsidRPr="007613CE">
        <w:rPr>
          <w:sz w:val="28"/>
          <w:szCs w:val="28"/>
        </w:rPr>
        <w:t>подано 3 інвестиційних проекти від Лубенської міської ради</w:t>
      </w:r>
      <w:r w:rsidR="0077789C" w:rsidRPr="007613CE">
        <w:rPr>
          <w:sz w:val="28"/>
          <w:szCs w:val="28"/>
        </w:rPr>
        <w:t xml:space="preserve">: </w:t>
      </w:r>
      <w:r w:rsidR="007613CE" w:rsidRPr="007613CE">
        <w:rPr>
          <w:sz w:val="28"/>
          <w:szCs w:val="28"/>
        </w:rPr>
        <w:t>«Реконструкція трибун стадіону «Центральний: західна трибуна (сектор 1,2) по вул. Леніна, 26, в м. Лубни», «Реконструкція будівлі загальноосвітньої школи І-ІІІ ступенів №</w:t>
      </w:r>
      <w:r w:rsidR="003A335D">
        <w:rPr>
          <w:sz w:val="28"/>
          <w:szCs w:val="28"/>
        </w:rPr>
        <w:t xml:space="preserve"> </w:t>
      </w:r>
      <w:r w:rsidR="007613CE" w:rsidRPr="007613CE">
        <w:rPr>
          <w:sz w:val="28"/>
          <w:szCs w:val="28"/>
        </w:rPr>
        <w:t xml:space="preserve">2 з надбудовою  третього поверху та добудовою актового залу по вул. Радянській, 62/1 в м. Лубни» та </w:t>
      </w:r>
      <w:r w:rsidR="007613CE" w:rsidRPr="007613CE">
        <w:rPr>
          <w:rStyle w:val="FontStyle86"/>
          <w:b w:val="0"/>
          <w:sz w:val="28"/>
          <w:szCs w:val="28"/>
          <w:lang w:eastAsia="uk-UA"/>
        </w:rPr>
        <w:t>«</w:t>
      </w:r>
      <w:r w:rsidR="007613CE" w:rsidRPr="007613CE">
        <w:rPr>
          <w:sz w:val="28"/>
          <w:szCs w:val="28"/>
        </w:rPr>
        <w:t>Капітальний ремонт щодо покращення енергозбереження адміністративного приміщення по вул. Ярослава Мудрого, 33  м. Лубни, Полтавської області</w:t>
      </w:r>
      <w:r w:rsidR="007613CE" w:rsidRPr="007613CE">
        <w:rPr>
          <w:rStyle w:val="FontStyle86"/>
          <w:b w:val="0"/>
          <w:sz w:val="28"/>
          <w:szCs w:val="28"/>
          <w:lang w:eastAsia="uk-UA"/>
        </w:rPr>
        <w:t>»</w:t>
      </w:r>
      <w:r w:rsidR="000C75F5" w:rsidRPr="007613CE">
        <w:rPr>
          <w:sz w:val="28"/>
          <w:szCs w:val="28"/>
        </w:rPr>
        <w:t>.</w:t>
      </w:r>
    </w:p>
    <w:p w:rsidR="00B77243" w:rsidRPr="00597D93" w:rsidRDefault="00B77243" w:rsidP="000C75F5">
      <w:pPr>
        <w:ind w:firstLine="708"/>
        <w:jc w:val="both"/>
        <w:rPr>
          <w:sz w:val="28"/>
          <w:szCs w:val="28"/>
        </w:rPr>
      </w:pPr>
      <w:r w:rsidRPr="007613CE">
        <w:rPr>
          <w:sz w:val="28"/>
          <w:szCs w:val="28"/>
        </w:rPr>
        <w:t>З метою залучення фінансування</w:t>
      </w:r>
      <w:r>
        <w:rPr>
          <w:sz w:val="28"/>
          <w:szCs w:val="28"/>
        </w:rPr>
        <w:t xml:space="preserve"> з державного фонду регіонального розвитку у 2015 році виконавчим комітетом лубенської міської ради на конкурсний відбір направлено вже 5 проектів.</w:t>
      </w:r>
    </w:p>
    <w:p w:rsidR="000C75F5" w:rsidRPr="00597D93" w:rsidRDefault="000C75F5" w:rsidP="000C75F5">
      <w:pPr>
        <w:ind w:firstLine="708"/>
        <w:jc w:val="both"/>
        <w:rPr>
          <w:sz w:val="28"/>
          <w:szCs w:val="28"/>
        </w:rPr>
      </w:pPr>
    </w:p>
    <w:p w:rsidR="000C75F5" w:rsidRPr="00597D93" w:rsidRDefault="000C75F5" w:rsidP="000C75F5">
      <w:pPr>
        <w:ind w:firstLine="708"/>
        <w:jc w:val="both"/>
        <w:rPr>
          <w:sz w:val="28"/>
          <w:szCs w:val="28"/>
        </w:rPr>
      </w:pPr>
      <w:r w:rsidRPr="00597D93">
        <w:rPr>
          <w:sz w:val="28"/>
          <w:szCs w:val="28"/>
        </w:rPr>
        <w:t xml:space="preserve">Виконавчим комітетом </w:t>
      </w:r>
      <w:r w:rsidR="000A63C2">
        <w:rPr>
          <w:sz w:val="28"/>
          <w:szCs w:val="28"/>
        </w:rPr>
        <w:t>проведена</w:t>
      </w:r>
      <w:r w:rsidRPr="00597D93">
        <w:rPr>
          <w:sz w:val="28"/>
          <w:szCs w:val="28"/>
        </w:rPr>
        <w:t xml:space="preserve"> робота по участі в реалізації проектів цільових екологічних (зелених) інвестицій в рамках </w:t>
      </w:r>
      <w:r w:rsidRPr="00597D93">
        <w:rPr>
          <w:sz w:val="28"/>
          <w:szCs w:val="28"/>
          <w:u w:val="single"/>
        </w:rPr>
        <w:t xml:space="preserve">реалізації Кіотського протоколу </w:t>
      </w:r>
      <w:r w:rsidRPr="00597D93">
        <w:rPr>
          <w:sz w:val="28"/>
          <w:szCs w:val="28"/>
        </w:rPr>
        <w:t>згідно з постановою Кабінету Міністрів України від 22.02.2008 № 221.</w:t>
      </w:r>
    </w:p>
    <w:p w:rsidR="000C75F5" w:rsidRPr="00597D93" w:rsidRDefault="000C75F5" w:rsidP="000C75F5">
      <w:pPr>
        <w:ind w:firstLine="708"/>
        <w:jc w:val="both"/>
        <w:rPr>
          <w:sz w:val="28"/>
          <w:szCs w:val="28"/>
        </w:rPr>
      </w:pPr>
      <w:r w:rsidRPr="00597D93">
        <w:rPr>
          <w:sz w:val="28"/>
          <w:szCs w:val="28"/>
        </w:rPr>
        <w:t xml:space="preserve">У червні </w:t>
      </w:r>
      <w:r w:rsidR="00DD43AE">
        <w:rPr>
          <w:sz w:val="28"/>
          <w:szCs w:val="28"/>
        </w:rPr>
        <w:t>2013</w:t>
      </w:r>
      <w:r w:rsidRPr="00597D93">
        <w:rPr>
          <w:sz w:val="28"/>
          <w:szCs w:val="28"/>
        </w:rPr>
        <w:t xml:space="preserve"> року були підготовлені та подані до реалізації Державному агентству екологічних інвестицій України проекти «Капітальний ремонт щодо покращення енергозбереження адміністративного приміщення по вул. Ярослава Мудрого, </w:t>
      </w:r>
      <w:smartTag w:uri="urn:schemas-microsoft-com:office:smarttags" w:element="metricconverter">
        <w:smartTagPr>
          <w:attr w:name="ProductID" w:val="33 м"/>
        </w:smartTagPr>
        <w:r w:rsidRPr="00597D93">
          <w:rPr>
            <w:sz w:val="28"/>
            <w:szCs w:val="28"/>
          </w:rPr>
          <w:t>33 м</w:t>
        </w:r>
      </w:smartTag>
      <w:r w:rsidRPr="00597D93">
        <w:rPr>
          <w:sz w:val="28"/>
          <w:szCs w:val="28"/>
        </w:rPr>
        <w:t xml:space="preserve">. Лубни Полтавської області» загальною кошторисною вартістю 1350,835 тис. грн. та «Капітальний ремонт щодо покращення енергозбереження будівлі поліклінічного відділення для дорослих комунальної Лубенської центральної міської лікарні по вул. Л.Толстого, 18-А в м. Лубни Полтавської області» загальною кошторисною вартістю 5475,114 тис. грн. </w:t>
      </w:r>
    </w:p>
    <w:p w:rsidR="000C75F5" w:rsidRPr="00597D93" w:rsidRDefault="000C75F5" w:rsidP="000C75F5">
      <w:pPr>
        <w:ind w:firstLine="708"/>
        <w:jc w:val="both"/>
        <w:rPr>
          <w:sz w:val="28"/>
          <w:szCs w:val="28"/>
        </w:rPr>
      </w:pPr>
      <w:r w:rsidRPr="00597D93">
        <w:rPr>
          <w:sz w:val="28"/>
          <w:szCs w:val="28"/>
        </w:rPr>
        <w:t xml:space="preserve">Згідно з листом Державного агентства екологічних інвестицій України від 15.07.2013 вказані проекти схвалені рішенням Міжвідомчої робочої групи. Проект «Капітальний ремонт щодо покращення енергозбереження будівлі поліклінічного відділення для дорослих комунальної Лубенської центральної міської лікарні по вул. Л.Толстого, 18-А в м. Лубни Полтавської області» схвалений Міжвідомчою робочою групою як такий, що буде реалізовуватись у першу чергу. Проект «Капітальний ремонт щодо покращення енергозбереження адміністративного приміщення по вул. Ярослава Мудрого, </w:t>
      </w:r>
      <w:smartTag w:uri="urn:schemas-microsoft-com:office:smarttags" w:element="metricconverter">
        <w:smartTagPr>
          <w:attr w:name="ProductID" w:val="33 м"/>
        </w:smartTagPr>
        <w:r w:rsidRPr="00597D93">
          <w:rPr>
            <w:sz w:val="28"/>
            <w:szCs w:val="28"/>
          </w:rPr>
          <w:t>33 м</w:t>
        </w:r>
      </w:smartTag>
      <w:r w:rsidRPr="00597D93">
        <w:rPr>
          <w:sz w:val="28"/>
          <w:szCs w:val="28"/>
        </w:rPr>
        <w:t>. Лубни Полтавської області»  буде реалізовуватись у другу чергу за рахунок майбутніх надходжень.</w:t>
      </w:r>
    </w:p>
    <w:p w:rsidR="00673F30" w:rsidRPr="00673F30" w:rsidRDefault="00673F30" w:rsidP="00673F30">
      <w:pPr>
        <w:ind w:firstLine="720"/>
        <w:jc w:val="both"/>
        <w:rPr>
          <w:sz w:val="26"/>
          <w:szCs w:val="26"/>
        </w:rPr>
      </w:pPr>
    </w:p>
    <w:p w:rsidR="00195D9B" w:rsidRDefault="00920189" w:rsidP="00920189">
      <w:pPr>
        <w:ind w:firstLine="720"/>
        <w:jc w:val="both"/>
        <w:rPr>
          <w:sz w:val="28"/>
          <w:szCs w:val="28"/>
        </w:rPr>
      </w:pPr>
      <w:r w:rsidRPr="00D45EB4">
        <w:rPr>
          <w:b/>
          <w:sz w:val="28"/>
          <w:szCs w:val="28"/>
        </w:rPr>
        <w:t>Обсяг прямих іноземних інвестицій</w:t>
      </w:r>
      <w:r w:rsidRPr="00D45EB4">
        <w:rPr>
          <w:sz w:val="28"/>
          <w:szCs w:val="28"/>
        </w:rPr>
        <w:t xml:space="preserve"> </w:t>
      </w:r>
      <w:r w:rsidR="00D64B2B" w:rsidRPr="00D45EB4">
        <w:rPr>
          <w:sz w:val="28"/>
          <w:szCs w:val="28"/>
        </w:rPr>
        <w:t>по наростаючому підсумку</w:t>
      </w:r>
      <w:r w:rsidR="0048679E" w:rsidRPr="00D45EB4">
        <w:rPr>
          <w:sz w:val="28"/>
          <w:szCs w:val="28"/>
        </w:rPr>
        <w:t xml:space="preserve"> у 201</w:t>
      </w:r>
      <w:r w:rsidR="003D3581">
        <w:rPr>
          <w:sz w:val="28"/>
          <w:szCs w:val="28"/>
        </w:rPr>
        <w:t>3</w:t>
      </w:r>
      <w:r w:rsidR="0048679E" w:rsidRPr="00D45EB4">
        <w:rPr>
          <w:sz w:val="28"/>
          <w:szCs w:val="28"/>
        </w:rPr>
        <w:t xml:space="preserve"> році</w:t>
      </w:r>
      <w:r w:rsidRPr="00D45EB4">
        <w:rPr>
          <w:sz w:val="28"/>
          <w:szCs w:val="28"/>
        </w:rPr>
        <w:t xml:space="preserve"> планувався на рівні </w:t>
      </w:r>
      <w:r w:rsidR="003D3581">
        <w:rPr>
          <w:sz w:val="28"/>
          <w:szCs w:val="28"/>
        </w:rPr>
        <w:t>6,6</w:t>
      </w:r>
      <w:r w:rsidR="0048679E" w:rsidRPr="00D45EB4">
        <w:rPr>
          <w:sz w:val="28"/>
          <w:szCs w:val="28"/>
        </w:rPr>
        <w:t xml:space="preserve"> млн.</w:t>
      </w:r>
      <w:r w:rsidR="00951B36" w:rsidRPr="00D45EB4">
        <w:rPr>
          <w:sz w:val="28"/>
          <w:szCs w:val="28"/>
        </w:rPr>
        <w:t xml:space="preserve"> дол. США, станом на 01.</w:t>
      </w:r>
      <w:r w:rsidR="00BC34A6">
        <w:rPr>
          <w:sz w:val="28"/>
          <w:szCs w:val="28"/>
        </w:rPr>
        <w:t>0</w:t>
      </w:r>
      <w:r w:rsidR="00C87DFA">
        <w:rPr>
          <w:sz w:val="28"/>
          <w:szCs w:val="28"/>
        </w:rPr>
        <w:t>1</w:t>
      </w:r>
      <w:r w:rsidRPr="00D45EB4">
        <w:rPr>
          <w:sz w:val="28"/>
          <w:szCs w:val="28"/>
        </w:rPr>
        <w:t>.201</w:t>
      </w:r>
      <w:r w:rsidR="00BC34A6">
        <w:rPr>
          <w:sz w:val="28"/>
          <w:szCs w:val="28"/>
        </w:rPr>
        <w:t>4</w:t>
      </w:r>
      <w:r w:rsidRPr="00D45EB4">
        <w:rPr>
          <w:sz w:val="28"/>
          <w:szCs w:val="28"/>
        </w:rPr>
        <w:t xml:space="preserve"> року цей показник </w:t>
      </w:r>
      <w:r w:rsidR="00951B36" w:rsidRPr="00D45EB4">
        <w:rPr>
          <w:sz w:val="28"/>
          <w:szCs w:val="28"/>
        </w:rPr>
        <w:t xml:space="preserve">склав </w:t>
      </w:r>
      <w:r w:rsidR="000807F9" w:rsidRPr="00D45EB4">
        <w:rPr>
          <w:sz w:val="28"/>
          <w:szCs w:val="28"/>
        </w:rPr>
        <w:t>6</w:t>
      </w:r>
      <w:r w:rsidR="00003607">
        <w:rPr>
          <w:sz w:val="28"/>
          <w:szCs w:val="28"/>
        </w:rPr>
        <w:t>,6</w:t>
      </w:r>
      <w:r w:rsidR="003A4EE4" w:rsidRPr="00D45EB4">
        <w:rPr>
          <w:sz w:val="28"/>
          <w:szCs w:val="28"/>
        </w:rPr>
        <w:t xml:space="preserve"> </w:t>
      </w:r>
      <w:r w:rsidR="00003607">
        <w:rPr>
          <w:sz w:val="28"/>
          <w:szCs w:val="28"/>
        </w:rPr>
        <w:t>млн</w:t>
      </w:r>
      <w:r w:rsidR="003A4EE4" w:rsidRPr="00D45EB4">
        <w:rPr>
          <w:sz w:val="28"/>
          <w:szCs w:val="28"/>
        </w:rPr>
        <w:t>. до</w:t>
      </w:r>
      <w:r w:rsidR="0054560D" w:rsidRPr="00D45EB4">
        <w:rPr>
          <w:sz w:val="28"/>
          <w:szCs w:val="28"/>
        </w:rPr>
        <w:t>л. США.</w:t>
      </w:r>
      <w:r w:rsidR="00184699">
        <w:rPr>
          <w:sz w:val="28"/>
          <w:szCs w:val="28"/>
        </w:rPr>
        <w:t xml:space="preserve">, що становить </w:t>
      </w:r>
      <w:r w:rsidR="0024552F">
        <w:rPr>
          <w:sz w:val="28"/>
          <w:szCs w:val="28"/>
        </w:rPr>
        <w:t xml:space="preserve">100,4 % до початку року. Запланований </w:t>
      </w:r>
      <w:r w:rsidR="00C501F5">
        <w:rPr>
          <w:sz w:val="28"/>
          <w:szCs w:val="28"/>
        </w:rPr>
        <w:t>П</w:t>
      </w:r>
      <w:r w:rsidR="0024552F">
        <w:rPr>
          <w:sz w:val="28"/>
          <w:szCs w:val="28"/>
        </w:rPr>
        <w:t>рограмою економічного і соціального розвитку на 2013 рік показник виконаний у повному обсязі.</w:t>
      </w:r>
    </w:p>
    <w:p w:rsidR="003D7FC6" w:rsidRPr="00E53D2E" w:rsidRDefault="003D7FC6" w:rsidP="00920189">
      <w:pPr>
        <w:ind w:firstLine="720"/>
        <w:jc w:val="both"/>
        <w:rPr>
          <w:sz w:val="28"/>
          <w:szCs w:val="28"/>
        </w:rPr>
      </w:pPr>
    </w:p>
    <w:p w:rsidR="0059798F" w:rsidRDefault="00753ABC" w:rsidP="00753ABC">
      <w:pPr>
        <w:ind w:firstLine="720"/>
        <w:jc w:val="both"/>
        <w:rPr>
          <w:sz w:val="28"/>
          <w:szCs w:val="28"/>
        </w:rPr>
      </w:pPr>
      <w:r>
        <w:rPr>
          <w:sz w:val="28"/>
          <w:szCs w:val="28"/>
        </w:rPr>
        <w:t xml:space="preserve">Зростають темпи </w:t>
      </w:r>
      <w:r w:rsidRPr="009C3AB3">
        <w:rPr>
          <w:b/>
          <w:sz w:val="28"/>
          <w:szCs w:val="28"/>
        </w:rPr>
        <w:t>зовнішньоекономічної діяльності</w:t>
      </w:r>
      <w:r>
        <w:rPr>
          <w:sz w:val="28"/>
          <w:szCs w:val="28"/>
        </w:rPr>
        <w:t xml:space="preserve"> у місті. Станом на 01.10.2013 обсяг експорту товарів склав 5444,5 </w:t>
      </w:r>
      <w:proofErr w:type="spellStart"/>
      <w:r>
        <w:rPr>
          <w:sz w:val="28"/>
          <w:szCs w:val="28"/>
        </w:rPr>
        <w:t>тис.дол.США</w:t>
      </w:r>
      <w:proofErr w:type="spellEnd"/>
      <w:r>
        <w:rPr>
          <w:sz w:val="28"/>
          <w:szCs w:val="28"/>
        </w:rPr>
        <w:t xml:space="preserve"> проти 4670,3 </w:t>
      </w:r>
      <w:proofErr w:type="spellStart"/>
      <w:r>
        <w:rPr>
          <w:sz w:val="28"/>
          <w:szCs w:val="28"/>
        </w:rPr>
        <w:t>тис.дол.США</w:t>
      </w:r>
      <w:proofErr w:type="spellEnd"/>
      <w:r>
        <w:rPr>
          <w:sz w:val="28"/>
          <w:szCs w:val="28"/>
        </w:rPr>
        <w:t xml:space="preserve"> у відповідному періоді минулого року, темп росту становить 116,6 %. Обсяг імпорту товарів за 9 місяців 2013 року становив 5686,9</w:t>
      </w:r>
      <w:r w:rsidRPr="000050EE">
        <w:rPr>
          <w:sz w:val="28"/>
          <w:szCs w:val="28"/>
        </w:rPr>
        <w:t xml:space="preserve"> </w:t>
      </w:r>
      <w:proofErr w:type="spellStart"/>
      <w:r>
        <w:rPr>
          <w:sz w:val="28"/>
          <w:szCs w:val="28"/>
        </w:rPr>
        <w:t>тис.дол.США</w:t>
      </w:r>
      <w:proofErr w:type="spellEnd"/>
      <w:r>
        <w:rPr>
          <w:sz w:val="28"/>
          <w:szCs w:val="28"/>
        </w:rPr>
        <w:t xml:space="preserve"> </w:t>
      </w:r>
      <w:r>
        <w:rPr>
          <w:sz w:val="28"/>
          <w:szCs w:val="28"/>
        </w:rPr>
        <w:lastRenderedPageBreak/>
        <w:t xml:space="preserve">проти 4832,4 </w:t>
      </w:r>
      <w:proofErr w:type="spellStart"/>
      <w:r>
        <w:rPr>
          <w:sz w:val="28"/>
          <w:szCs w:val="28"/>
        </w:rPr>
        <w:t>тис.дол.США</w:t>
      </w:r>
      <w:proofErr w:type="spellEnd"/>
      <w:r>
        <w:rPr>
          <w:sz w:val="28"/>
          <w:szCs w:val="28"/>
        </w:rPr>
        <w:t xml:space="preserve"> у відповідному періоді минулого року, темп росту склав 117,7 %. </w:t>
      </w:r>
    </w:p>
    <w:p w:rsidR="00753ABC" w:rsidRDefault="00753ABC" w:rsidP="00753ABC">
      <w:pPr>
        <w:ind w:firstLine="720"/>
        <w:jc w:val="both"/>
        <w:rPr>
          <w:sz w:val="28"/>
          <w:szCs w:val="28"/>
        </w:rPr>
      </w:pPr>
      <w:r>
        <w:rPr>
          <w:sz w:val="28"/>
          <w:szCs w:val="28"/>
        </w:rPr>
        <w:t xml:space="preserve">Зовнішньоторговельний оборот за 9 місяців 2013 року у порівнянні з відповідним періодом минулого року зріс на 17,1 % і склав 11,1 </w:t>
      </w:r>
      <w:proofErr w:type="spellStart"/>
      <w:r>
        <w:rPr>
          <w:sz w:val="28"/>
          <w:szCs w:val="28"/>
        </w:rPr>
        <w:t>млн.дол.США</w:t>
      </w:r>
      <w:proofErr w:type="spellEnd"/>
      <w:r>
        <w:rPr>
          <w:sz w:val="28"/>
          <w:szCs w:val="28"/>
        </w:rPr>
        <w:t>.</w:t>
      </w:r>
    </w:p>
    <w:p w:rsidR="000A0397" w:rsidRDefault="000A0397" w:rsidP="00753ABC">
      <w:pPr>
        <w:ind w:firstLine="720"/>
        <w:jc w:val="both"/>
        <w:rPr>
          <w:sz w:val="28"/>
          <w:szCs w:val="28"/>
        </w:rPr>
      </w:pPr>
      <w:r>
        <w:rPr>
          <w:sz w:val="28"/>
          <w:szCs w:val="28"/>
        </w:rPr>
        <w:t>Зовнішньоторговельне сальдо за 9 місяців 2013 року склало</w:t>
      </w:r>
      <w:r w:rsidR="00372792">
        <w:rPr>
          <w:sz w:val="28"/>
          <w:szCs w:val="28"/>
        </w:rPr>
        <w:t xml:space="preserve"> –242,4 </w:t>
      </w:r>
      <w:proofErr w:type="spellStart"/>
      <w:r w:rsidR="00372792">
        <w:rPr>
          <w:sz w:val="28"/>
          <w:szCs w:val="28"/>
        </w:rPr>
        <w:t>тис.дол.США</w:t>
      </w:r>
      <w:proofErr w:type="spellEnd"/>
      <w:r w:rsidR="0059798F">
        <w:rPr>
          <w:sz w:val="28"/>
          <w:szCs w:val="28"/>
        </w:rPr>
        <w:t xml:space="preserve"> проти 162,1 </w:t>
      </w:r>
      <w:proofErr w:type="spellStart"/>
      <w:r w:rsidR="0059798F">
        <w:rPr>
          <w:sz w:val="28"/>
          <w:szCs w:val="28"/>
        </w:rPr>
        <w:t>тис.дол.США</w:t>
      </w:r>
      <w:proofErr w:type="spellEnd"/>
      <w:r w:rsidR="003005E4">
        <w:rPr>
          <w:sz w:val="28"/>
          <w:szCs w:val="28"/>
        </w:rPr>
        <w:t xml:space="preserve"> у відповідному періоді минулого року</w:t>
      </w:r>
      <w:r w:rsidR="0059798F">
        <w:rPr>
          <w:sz w:val="28"/>
          <w:szCs w:val="28"/>
        </w:rPr>
        <w:t>.</w:t>
      </w:r>
    </w:p>
    <w:p w:rsidR="00753ABC" w:rsidRDefault="00753ABC" w:rsidP="00753ABC">
      <w:pPr>
        <w:jc w:val="center"/>
        <w:rPr>
          <w:sz w:val="28"/>
          <w:szCs w:val="28"/>
        </w:rPr>
      </w:pPr>
    </w:p>
    <w:p w:rsidR="00920189" w:rsidRDefault="00920189" w:rsidP="00920189">
      <w:pPr>
        <w:ind w:firstLine="720"/>
        <w:jc w:val="both"/>
        <w:rPr>
          <w:sz w:val="28"/>
          <w:szCs w:val="28"/>
        </w:rPr>
      </w:pPr>
      <w:r w:rsidRPr="00D45EB4">
        <w:rPr>
          <w:sz w:val="28"/>
          <w:szCs w:val="28"/>
        </w:rPr>
        <w:t>Програмою економічного і соціального розвитку м. Лубни на 201</w:t>
      </w:r>
      <w:r w:rsidR="00184699">
        <w:rPr>
          <w:sz w:val="28"/>
          <w:szCs w:val="28"/>
        </w:rPr>
        <w:t>3</w:t>
      </w:r>
      <w:r w:rsidRPr="00D45EB4">
        <w:rPr>
          <w:sz w:val="28"/>
          <w:szCs w:val="28"/>
        </w:rPr>
        <w:t xml:space="preserve"> рік </w:t>
      </w:r>
      <w:r w:rsidRPr="00D45EB4">
        <w:rPr>
          <w:b/>
          <w:sz w:val="28"/>
          <w:szCs w:val="28"/>
        </w:rPr>
        <w:t>середньорічна чисельність наявного населення</w:t>
      </w:r>
      <w:r w:rsidRPr="00D45EB4">
        <w:rPr>
          <w:sz w:val="28"/>
          <w:szCs w:val="28"/>
        </w:rPr>
        <w:t xml:space="preserve"> п</w:t>
      </w:r>
      <w:r w:rsidR="00FD2F53">
        <w:rPr>
          <w:sz w:val="28"/>
          <w:szCs w:val="28"/>
        </w:rPr>
        <w:t>ланувалася на рівні 47,7</w:t>
      </w:r>
      <w:r w:rsidRPr="00D45EB4">
        <w:rPr>
          <w:sz w:val="28"/>
          <w:szCs w:val="28"/>
        </w:rPr>
        <w:t xml:space="preserve"> тис. чол.</w:t>
      </w:r>
      <w:r w:rsidR="007B689D" w:rsidRPr="00D45EB4">
        <w:rPr>
          <w:sz w:val="28"/>
          <w:szCs w:val="28"/>
        </w:rPr>
        <w:t xml:space="preserve"> </w:t>
      </w:r>
      <w:r w:rsidRPr="00D45EB4">
        <w:rPr>
          <w:sz w:val="28"/>
          <w:szCs w:val="28"/>
        </w:rPr>
        <w:t xml:space="preserve">На жаль, через напружену демографічну ситуацію та утримання на досить високому рівні щомісячного скорочення чисельності </w:t>
      </w:r>
      <w:r w:rsidR="008340B6">
        <w:rPr>
          <w:sz w:val="28"/>
          <w:szCs w:val="28"/>
        </w:rPr>
        <w:t xml:space="preserve">населення даний показник виконаний на </w:t>
      </w:r>
      <w:r w:rsidR="00E108FD">
        <w:rPr>
          <w:sz w:val="28"/>
          <w:szCs w:val="28"/>
        </w:rPr>
        <w:t xml:space="preserve">99,6 %: середньорічна чисельність наявного населення за 2013 рік склала 47,5 тис. чол. </w:t>
      </w:r>
    </w:p>
    <w:p w:rsidR="00D84FEC" w:rsidRDefault="00D84FEC" w:rsidP="00D84FEC">
      <w:pPr>
        <w:ind w:firstLine="720"/>
        <w:jc w:val="both"/>
        <w:rPr>
          <w:sz w:val="28"/>
          <w:szCs w:val="28"/>
        </w:rPr>
      </w:pPr>
      <w:r w:rsidRPr="00D45EB4">
        <w:rPr>
          <w:sz w:val="28"/>
          <w:szCs w:val="28"/>
        </w:rPr>
        <w:t xml:space="preserve">Протягом звітного </w:t>
      </w:r>
      <w:r>
        <w:rPr>
          <w:sz w:val="28"/>
          <w:szCs w:val="28"/>
        </w:rPr>
        <w:t>періоду</w:t>
      </w:r>
      <w:r w:rsidRPr="00D45EB4">
        <w:rPr>
          <w:sz w:val="28"/>
          <w:szCs w:val="28"/>
        </w:rPr>
        <w:t xml:space="preserve"> </w:t>
      </w:r>
      <w:r w:rsidR="00214890">
        <w:rPr>
          <w:sz w:val="28"/>
          <w:szCs w:val="28"/>
        </w:rPr>
        <w:t xml:space="preserve">природне скорочення населення склало 324 особи проти 278 осіб у 2012 році, </w:t>
      </w:r>
      <w:r w:rsidR="003F23D7">
        <w:rPr>
          <w:sz w:val="28"/>
          <w:szCs w:val="28"/>
        </w:rPr>
        <w:t>хоча збільшились обсяги міграційного приросту з 40 осіб у 2012 році до 78 осіб у 2013 році.</w:t>
      </w:r>
      <w:r w:rsidRPr="00D45EB4">
        <w:rPr>
          <w:sz w:val="28"/>
          <w:szCs w:val="28"/>
        </w:rPr>
        <w:t xml:space="preserve"> </w:t>
      </w:r>
    </w:p>
    <w:p w:rsidR="00262183" w:rsidRDefault="00262183" w:rsidP="00262183">
      <w:pPr>
        <w:jc w:val="both"/>
        <w:rPr>
          <w:sz w:val="28"/>
          <w:szCs w:val="28"/>
        </w:rPr>
      </w:pPr>
    </w:p>
    <w:p w:rsidR="009B36EF" w:rsidRPr="00D45EB4" w:rsidRDefault="00920189" w:rsidP="00920189">
      <w:pPr>
        <w:ind w:firstLine="720"/>
        <w:jc w:val="both"/>
        <w:rPr>
          <w:sz w:val="28"/>
          <w:szCs w:val="28"/>
        </w:rPr>
      </w:pPr>
      <w:r w:rsidRPr="00D45EB4">
        <w:rPr>
          <w:sz w:val="28"/>
          <w:szCs w:val="28"/>
        </w:rPr>
        <w:t>Програмою економічного і соціа</w:t>
      </w:r>
      <w:r w:rsidR="00892A5D" w:rsidRPr="00D45EB4">
        <w:rPr>
          <w:sz w:val="28"/>
          <w:szCs w:val="28"/>
        </w:rPr>
        <w:t>льного розвитку м. Лубни на 201</w:t>
      </w:r>
      <w:r w:rsidR="00A42842">
        <w:rPr>
          <w:sz w:val="28"/>
          <w:szCs w:val="28"/>
        </w:rPr>
        <w:t>3</w:t>
      </w:r>
      <w:r w:rsidRPr="00D45EB4">
        <w:rPr>
          <w:sz w:val="28"/>
          <w:szCs w:val="28"/>
        </w:rPr>
        <w:t xml:space="preserve"> рік планувалося, що </w:t>
      </w:r>
      <w:r w:rsidRPr="00D45EB4">
        <w:rPr>
          <w:b/>
          <w:sz w:val="28"/>
          <w:szCs w:val="28"/>
        </w:rPr>
        <w:t>фінансовий результат</w:t>
      </w:r>
      <w:r w:rsidRPr="00D45EB4">
        <w:rPr>
          <w:sz w:val="28"/>
          <w:szCs w:val="28"/>
        </w:rPr>
        <w:t xml:space="preserve"> від звичайної діяльності до оподатку</w:t>
      </w:r>
      <w:r w:rsidR="00892A5D" w:rsidRPr="00D45EB4">
        <w:rPr>
          <w:sz w:val="28"/>
          <w:szCs w:val="28"/>
        </w:rPr>
        <w:t>вання підприємств на кінець 201</w:t>
      </w:r>
      <w:r w:rsidR="00A42842">
        <w:rPr>
          <w:sz w:val="28"/>
          <w:szCs w:val="28"/>
        </w:rPr>
        <w:t>3</w:t>
      </w:r>
      <w:r w:rsidR="00416FF3">
        <w:rPr>
          <w:sz w:val="28"/>
          <w:szCs w:val="28"/>
        </w:rPr>
        <w:t xml:space="preserve"> року встановиться на рівні 1,0</w:t>
      </w:r>
      <w:r w:rsidRPr="00D45EB4">
        <w:rPr>
          <w:sz w:val="28"/>
          <w:szCs w:val="28"/>
        </w:rPr>
        <w:t xml:space="preserve"> млн. </w:t>
      </w:r>
      <w:r w:rsidR="00416FF3">
        <w:rPr>
          <w:sz w:val="28"/>
          <w:szCs w:val="28"/>
        </w:rPr>
        <w:t xml:space="preserve">грн. </w:t>
      </w:r>
      <w:r w:rsidRPr="00D45EB4">
        <w:rPr>
          <w:sz w:val="28"/>
          <w:szCs w:val="28"/>
        </w:rPr>
        <w:t xml:space="preserve">прибутку. </w:t>
      </w:r>
    </w:p>
    <w:p w:rsidR="00C12662" w:rsidRPr="00C12662" w:rsidRDefault="00C12662" w:rsidP="00C12662">
      <w:pPr>
        <w:pStyle w:val="a6"/>
        <w:spacing w:after="0"/>
        <w:ind w:left="0" w:right="119" w:firstLine="720"/>
        <w:jc w:val="both"/>
        <w:rPr>
          <w:bCs/>
          <w:sz w:val="28"/>
          <w:szCs w:val="28"/>
        </w:rPr>
      </w:pPr>
      <w:r w:rsidRPr="00C12662">
        <w:rPr>
          <w:sz w:val="28"/>
          <w:szCs w:val="28"/>
        </w:rPr>
        <w:t xml:space="preserve">Згідно з даними, отриманими в Департаменті економічного розвитку облдержадміністрації, фінансовий результат від звичайної діяльності до оподаткування підприємств міста за січень – вересень 2013 року склав </w:t>
      </w:r>
      <w:r w:rsidRPr="00C12662">
        <w:rPr>
          <w:bCs/>
          <w:sz w:val="28"/>
          <w:szCs w:val="28"/>
        </w:rPr>
        <w:t>1552,3 тис</w:t>
      </w:r>
      <w:r w:rsidRPr="00C12662">
        <w:rPr>
          <w:sz w:val="28"/>
          <w:szCs w:val="28"/>
        </w:rPr>
        <w:t xml:space="preserve">. грн. збитку, тоді як у відповідному періоді минулого року було отримано 14196,1 тис. грн. збитку. </w:t>
      </w:r>
      <w:r w:rsidRPr="00C12662">
        <w:rPr>
          <w:bCs/>
          <w:sz w:val="28"/>
          <w:szCs w:val="28"/>
        </w:rPr>
        <w:t xml:space="preserve">Із загальної кількості підприємств, що звітуються до статистичних органів, за січень - вересень 2013 року з прибутком спрацювало 68,0 % підприємств, збитковими були </w:t>
      </w:r>
      <w:r w:rsidRPr="00C12662">
        <w:rPr>
          <w:sz w:val="28"/>
          <w:szCs w:val="28"/>
        </w:rPr>
        <w:t>32,0</w:t>
      </w:r>
      <w:r w:rsidRPr="00C12662">
        <w:rPr>
          <w:bCs/>
          <w:sz w:val="28"/>
          <w:szCs w:val="28"/>
        </w:rPr>
        <w:t xml:space="preserve"> % підприємств. </w:t>
      </w:r>
    </w:p>
    <w:p w:rsidR="00C12662" w:rsidRDefault="00C12662" w:rsidP="00C12662">
      <w:pPr>
        <w:pStyle w:val="a6"/>
        <w:spacing w:after="0"/>
        <w:ind w:left="0" w:right="119" w:firstLine="720"/>
        <w:jc w:val="both"/>
        <w:rPr>
          <w:bCs/>
          <w:sz w:val="28"/>
          <w:szCs w:val="28"/>
        </w:rPr>
      </w:pPr>
      <w:r w:rsidRPr="00C12662">
        <w:rPr>
          <w:bCs/>
          <w:sz w:val="28"/>
          <w:szCs w:val="28"/>
        </w:rPr>
        <w:t>Найбільші суми збитків за січень - вересень 2013 року отримали такі підприємства міста: ОКВП ТГ «</w:t>
      </w:r>
      <w:proofErr w:type="spellStart"/>
      <w:r w:rsidRPr="00C12662">
        <w:rPr>
          <w:bCs/>
          <w:sz w:val="28"/>
          <w:szCs w:val="28"/>
        </w:rPr>
        <w:t>Лубнитеплоенерго</w:t>
      </w:r>
      <w:proofErr w:type="spellEnd"/>
      <w:r w:rsidRPr="00C12662">
        <w:rPr>
          <w:bCs/>
          <w:sz w:val="28"/>
          <w:szCs w:val="28"/>
        </w:rPr>
        <w:t>», ТОВ «Лубенське ШБУ-9», ПАТ «</w:t>
      </w:r>
      <w:proofErr w:type="spellStart"/>
      <w:r w:rsidRPr="00C12662">
        <w:rPr>
          <w:bCs/>
          <w:sz w:val="28"/>
          <w:szCs w:val="28"/>
        </w:rPr>
        <w:t>Лубнигаз</w:t>
      </w:r>
      <w:proofErr w:type="spellEnd"/>
      <w:r w:rsidRPr="00C12662">
        <w:rPr>
          <w:bCs/>
          <w:sz w:val="28"/>
          <w:szCs w:val="28"/>
        </w:rPr>
        <w:t xml:space="preserve">», </w:t>
      </w:r>
      <w:proofErr w:type="spellStart"/>
      <w:r w:rsidRPr="00C12662">
        <w:rPr>
          <w:bCs/>
          <w:sz w:val="28"/>
          <w:szCs w:val="28"/>
        </w:rPr>
        <w:t>ПрАТ</w:t>
      </w:r>
      <w:proofErr w:type="spellEnd"/>
      <w:r w:rsidRPr="00C12662">
        <w:rPr>
          <w:bCs/>
          <w:sz w:val="28"/>
          <w:szCs w:val="28"/>
        </w:rPr>
        <w:t xml:space="preserve"> «Дика Орхідея, Україна».</w:t>
      </w:r>
    </w:p>
    <w:p w:rsidR="00BD6D61" w:rsidRPr="00C12662" w:rsidRDefault="00BD6D61" w:rsidP="00C12662">
      <w:pPr>
        <w:pStyle w:val="a6"/>
        <w:spacing w:after="0"/>
        <w:ind w:left="0" w:right="119" w:firstLine="720"/>
        <w:jc w:val="both"/>
        <w:rPr>
          <w:bCs/>
          <w:sz w:val="28"/>
          <w:szCs w:val="28"/>
        </w:rPr>
      </w:pPr>
      <w:r>
        <w:rPr>
          <w:bCs/>
          <w:sz w:val="28"/>
          <w:szCs w:val="28"/>
        </w:rPr>
        <w:t>Враховуючи тенденції до поступового скорочення збитків підприємств міста, є передумови до виконання за результатами 2013 року запланованого Програмою показника.</w:t>
      </w:r>
    </w:p>
    <w:p w:rsidR="00733FE9" w:rsidRDefault="00733FE9" w:rsidP="009E290B">
      <w:pPr>
        <w:ind w:firstLine="708"/>
        <w:jc w:val="both"/>
        <w:rPr>
          <w:sz w:val="28"/>
          <w:szCs w:val="28"/>
        </w:rPr>
      </w:pPr>
    </w:p>
    <w:p w:rsidR="00733FE9" w:rsidRDefault="00733FE9" w:rsidP="00733FE9">
      <w:pPr>
        <w:ind w:firstLine="720"/>
        <w:jc w:val="both"/>
        <w:rPr>
          <w:sz w:val="28"/>
          <w:szCs w:val="28"/>
        </w:rPr>
      </w:pPr>
      <w:r>
        <w:rPr>
          <w:sz w:val="28"/>
          <w:szCs w:val="28"/>
        </w:rPr>
        <w:t xml:space="preserve">На жаль, протягом </w:t>
      </w:r>
      <w:r w:rsidRPr="00D45EB4">
        <w:rPr>
          <w:sz w:val="28"/>
          <w:szCs w:val="28"/>
        </w:rPr>
        <w:t>201</w:t>
      </w:r>
      <w:r>
        <w:rPr>
          <w:sz w:val="28"/>
          <w:szCs w:val="28"/>
        </w:rPr>
        <w:t>3</w:t>
      </w:r>
      <w:r w:rsidRPr="00D45EB4">
        <w:rPr>
          <w:sz w:val="28"/>
          <w:szCs w:val="28"/>
        </w:rPr>
        <w:t xml:space="preserve"> року </w:t>
      </w:r>
      <w:r>
        <w:rPr>
          <w:sz w:val="28"/>
          <w:szCs w:val="28"/>
        </w:rPr>
        <w:t xml:space="preserve">не </w:t>
      </w:r>
      <w:r w:rsidRPr="00D45EB4">
        <w:rPr>
          <w:sz w:val="28"/>
          <w:szCs w:val="28"/>
        </w:rPr>
        <w:t xml:space="preserve">вдалося </w:t>
      </w:r>
      <w:r>
        <w:rPr>
          <w:sz w:val="28"/>
          <w:szCs w:val="28"/>
        </w:rPr>
        <w:t xml:space="preserve">уникнути виникнення </w:t>
      </w:r>
      <w:r w:rsidRPr="00D45EB4">
        <w:rPr>
          <w:sz w:val="28"/>
          <w:szCs w:val="28"/>
        </w:rPr>
        <w:t xml:space="preserve"> </w:t>
      </w:r>
      <w:r>
        <w:rPr>
          <w:b/>
          <w:sz w:val="28"/>
          <w:szCs w:val="28"/>
        </w:rPr>
        <w:t>заборгованості</w:t>
      </w:r>
      <w:r w:rsidRPr="00D45EB4">
        <w:rPr>
          <w:b/>
          <w:sz w:val="28"/>
          <w:szCs w:val="28"/>
        </w:rPr>
        <w:t xml:space="preserve"> з виплати заробітної плати</w:t>
      </w:r>
      <w:r w:rsidRPr="00D45EB4">
        <w:rPr>
          <w:sz w:val="28"/>
          <w:szCs w:val="28"/>
        </w:rPr>
        <w:t xml:space="preserve">.  </w:t>
      </w:r>
      <w:r>
        <w:rPr>
          <w:sz w:val="28"/>
          <w:szCs w:val="28"/>
        </w:rPr>
        <w:t xml:space="preserve">Станом на 01.01.2014 року по м. Лубни вона складала 189,3 тис. грн. та була зосереджена на </w:t>
      </w:r>
      <w:proofErr w:type="spellStart"/>
      <w:r>
        <w:rPr>
          <w:sz w:val="28"/>
          <w:szCs w:val="28"/>
        </w:rPr>
        <w:t>ДП</w:t>
      </w:r>
      <w:proofErr w:type="spellEnd"/>
      <w:r>
        <w:rPr>
          <w:sz w:val="28"/>
          <w:szCs w:val="28"/>
        </w:rPr>
        <w:t xml:space="preserve"> «Лубенське державне топографо-геодезичне підприємство» та Лубенському УВП УТОС.</w:t>
      </w:r>
    </w:p>
    <w:p w:rsidR="00733FE9" w:rsidRDefault="00733FE9" w:rsidP="009E290B">
      <w:pPr>
        <w:ind w:firstLine="708"/>
        <w:jc w:val="both"/>
        <w:rPr>
          <w:sz w:val="28"/>
          <w:szCs w:val="28"/>
        </w:rPr>
      </w:pPr>
    </w:p>
    <w:p w:rsidR="009E290B" w:rsidRPr="00DC43B5" w:rsidRDefault="009E290B" w:rsidP="009E290B">
      <w:pPr>
        <w:ind w:firstLine="708"/>
        <w:jc w:val="both"/>
        <w:rPr>
          <w:sz w:val="28"/>
          <w:szCs w:val="28"/>
        </w:rPr>
      </w:pPr>
      <w:r w:rsidRPr="00DC43B5">
        <w:rPr>
          <w:sz w:val="28"/>
          <w:szCs w:val="28"/>
        </w:rPr>
        <w:t xml:space="preserve">Для вирішення основних проблем, що перешкоджають соціально-економічному розвитку, при виконавчому комітеті міської ради працює комісія з питань забезпечення своєчасності і повноти сплати  податків, погашення заборгованості із заробітної плати (грошового забезпечення), пенсій, стипендій,  інших соціальних виплат та підвищення ефективності діяльності суб’єктів </w:t>
      </w:r>
      <w:r w:rsidRPr="00DC43B5">
        <w:rPr>
          <w:sz w:val="28"/>
          <w:szCs w:val="28"/>
        </w:rPr>
        <w:lastRenderedPageBreak/>
        <w:t xml:space="preserve">господарювання. На засіданнях комісії розглядаються причини виникнення збитковості, надаються відповідні рекомендації керівникам, визначаються шляхи підвищення ефективності господарської діяльності, розробляються конкретні заходи по кожному збитковому підприємству. </w:t>
      </w:r>
    </w:p>
    <w:p w:rsidR="00A33372" w:rsidRPr="002717DD" w:rsidRDefault="002717DD" w:rsidP="00A33372">
      <w:pPr>
        <w:tabs>
          <w:tab w:val="left" w:pos="2694"/>
        </w:tabs>
        <w:ind w:firstLine="720"/>
        <w:jc w:val="both"/>
        <w:rPr>
          <w:sz w:val="28"/>
          <w:szCs w:val="28"/>
        </w:rPr>
      </w:pPr>
      <w:r w:rsidRPr="002717DD">
        <w:rPr>
          <w:sz w:val="28"/>
          <w:szCs w:val="28"/>
        </w:rPr>
        <w:t xml:space="preserve">Протягом </w:t>
      </w:r>
      <w:r w:rsidR="00A33372" w:rsidRPr="002717DD">
        <w:rPr>
          <w:sz w:val="28"/>
          <w:szCs w:val="28"/>
        </w:rPr>
        <w:t>2013 року було проведено 1</w:t>
      </w:r>
      <w:r w:rsidRPr="002717DD">
        <w:rPr>
          <w:sz w:val="28"/>
          <w:szCs w:val="28"/>
        </w:rPr>
        <w:t>3</w:t>
      </w:r>
      <w:r w:rsidR="00A33372" w:rsidRPr="002717DD">
        <w:rPr>
          <w:sz w:val="28"/>
          <w:szCs w:val="28"/>
        </w:rPr>
        <w:t xml:space="preserve"> засідань цієї комісії, на яких заслуховувались звіти керівників </w:t>
      </w:r>
      <w:r w:rsidRPr="002717DD">
        <w:rPr>
          <w:sz w:val="28"/>
          <w:szCs w:val="28"/>
        </w:rPr>
        <w:t>41</w:t>
      </w:r>
      <w:r w:rsidR="00A33372" w:rsidRPr="002717DD">
        <w:rPr>
          <w:sz w:val="28"/>
          <w:szCs w:val="28"/>
        </w:rPr>
        <w:t xml:space="preserve"> підприємств, в тому числі: з питань погашення заборгованості</w:t>
      </w:r>
      <w:r w:rsidRPr="002717DD">
        <w:rPr>
          <w:sz w:val="28"/>
          <w:szCs w:val="28"/>
        </w:rPr>
        <w:t xml:space="preserve"> з виплати заробітної плати – 24</w:t>
      </w:r>
      <w:r w:rsidR="00A33372" w:rsidRPr="002717DD">
        <w:rPr>
          <w:sz w:val="28"/>
          <w:szCs w:val="28"/>
        </w:rPr>
        <w:t>, з питань підвищення ефективності діяльності суб’єктів господа</w:t>
      </w:r>
      <w:r w:rsidRPr="002717DD">
        <w:rPr>
          <w:sz w:val="28"/>
          <w:szCs w:val="28"/>
        </w:rPr>
        <w:t>рювання, що отримали збитки – 17</w:t>
      </w:r>
      <w:r w:rsidR="00A33372" w:rsidRPr="002717DD">
        <w:rPr>
          <w:sz w:val="28"/>
          <w:szCs w:val="28"/>
        </w:rPr>
        <w:t>.</w:t>
      </w:r>
    </w:p>
    <w:p w:rsidR="00920189" w:rsidRPr="00D45EB4" w:rsidRDefault="00920189" w:rsidP="00920189">
      <w:pPr>
        <w:ind w:firstLine="720"/>
        <w:jc w:val="both"/>
        <w:rPr>
          <w:sz w:val="28"/>
          <w:szCs w:val="28"/>
        </w:rPr>
      </w:pPr>
    </w:p>
    <w:p w:rsidR="00AF6276" w:rsidRDefault="00920189" w:rsidP="004501FB">
      <w:pPr>
        <w:ind w:firstLine="720"/>
        <w:jc w:val="both"/>
        <w:rPr>
          <w:sz w:val="28"/>
          <w:szCs w:val="28"/>
        </w:rPr>
      </w:pPr>
      <w:r w:rsidRPr="00D45EB4">
        <w:rPr>
          <w:b/>
          <w:sz w:val="28"/>
          <w:szCs w:val="28"/>
        </w:rPr>
        <w:t>Середньомісячна заробітна плата</w:t>
      </w:r>
      <w:r w:rsidRPr="00D45EB4">
        <w:rPr>
          <w:sz w:val="28"/>
          <w:szCs w:val="28"/>
        </w:rPr>
        <w:t xml:space="preserve"> на кінець </w:t>
      </w:r>
      <w:r w:rsidR="00F14BE6" w:rsidRPr="00D45EB4">
        <w:rPr>
          <w:sz w:val="28"/>
          <w:szCs w:val="28"/>
        </w:rPr>
        <w:t>201</w:t>
      </w:r>
      <w:r w:rsidR="00733FE9">
        <w:rPr>
          <w:sz w:val="28"/>
          <w:szCs w:val="28"/>
        </w:rPr>
        <w:t>3</w:t>
      </w:r>
      <w:r w:rsidR="00F14BE6" w:rsidRPr="00D45EB4">
        <w:rPr>
          <w:sz w:val="28"/>
          <w:szCs w:val="28"/>
        </w:rPr>
        <w:t xml:space="preserve"> </w:t>
      </w:r>
      <w:r w:rsidRPr="00D45EB4">
        <w:rPr>
          <w:sz w:val="28"/>
          <w:szCs w:val="28"/>
        </w:rPr>
        <w:t xml:space="preserve">року планувалася на рівні </w:t>
      </w:r>
      <w:r w:rsidR="00FD4387">
        <w:rPr>
          <w:sz w:val="28"/>
          <w:szCs w:val="28"/>
        </w:rPr>
        <w:t>2</w:t>
      </w:r>
      <w:r w:rsidR="00F17C5F">
        <w:rPr>
          <w:sz w:val="28"/>
          <w:szCs w:val="28"/>
        </w:rPr>
        <w:t>2</w:t>
      </w:r>
      <w:r w:rsidR="00F14BE6" w:rsidRPr="00D45EB4">
        <w:rPr>
          <w:sz w:val="28"/>
          <w:szCs w:val="28"/>
        </w:rPr>
        <w:t>00</w:t>
      </w:r>
      <w:r w:rsidRPr="00D45EB4">
        <w:rPr>
          <w:sz w:val="28"/>
          <w:szCs w:val="28"/>
        </w:rPr>
        <w:t xml:space="preserve"> грн. </w:t>
      </w:r>
      <w:r w:rsidR="0068033E">
        <w:rPr>
          <w:sz w:val="28"/>
          <w:szCs w:val="28"/>
        </w:rPr>
        <w:t>Протягом 201</w:t>
      </w:r>
      <w:r w:rsidR="00F17C5F">
        <w:rPr>
          <w:sz w:val="28"/>
          <w:szCs w:val="28"/>
        </w:rPr>
        <w:t>3</w:t>
      </w:r>
      <w:r w:rsidR="0068033E">
        <w:rPr>
          <w:sz w:val="28"/>
          <w:szCs w:val="28"/>
        </w:rPr>
        <w:t xml:space="preserve"> року середньомісячна заробітна плата збільшилась на </w:t>
      </w:r>
      <w:r w:rsidR="00F17C5F">
        <w:rPr>
          <w:sz w:val="28"/>
          <w:szCs w:val="28"/>
        </w:rPr>
        <w:t>6,9</w:t>
      </w:r>
      <w:r w:rsidR="0068033E">
        <w:rPr>
          <w:sz w:val="28"/>
          <w:szCs w:val="28"/>
        </w:rPr>
        <w:t xml:space="preserve"> %</w:t>
      </w:r>
      <w:r w:rsidR="001A22AE">
        <w:rPr>
          <w:sz w:val="28"/>
          <w:szCs w:val="28"/>
        </w:rPr>
        <w:t xml:space="preserve"> у порівнянні з 201</w:t>
      </w:r>
      <w:r w:rsidR="00F17C5F">
        <w:rPr>
          <w:sz w:val="28"/>
          <w:szCs w:val="28"/>
        </w:rPr>
        <w:t>3</w:t>
      </w:r>
      <w:r w:rsidR="0068033E">
        <w:rPr>
          <w:sz w:val="28"/>
          <w:szCs w:val="28"/>
        </w:rPr>
        <w:t xml:space="preserve"> роком і с</w:t>
      </w:r>
      <w:r w:rsidRPr="00D45EB4">
        <w:rPr>
          <w:sz w:val="28"/>
          <w:szCs w:val="28"/>
        </w:rPr>
        <w:t>таном на 01.</w:t>
      </w:r>
      <w:r w:rsidR="00207BCE" w:rsidRPr="00D45EB4">
        <w:rPr>
          <w:sz w:val="28"/>
          <w:szCs w:val="28"/>
        </w:rPr>
        <w:t>0</w:t>
      </w:r>
      <w:r w:rsidRPr="00D45EB4">
        <w:rPr>
          <w:sz w:val="28"/>
          <w:szCs w:val="28"/>
        </w:rPr>
        <w:t>1.201</w:t>
      </w:r>
      <w:r w:rsidR="00F17C5F">
        <w:rPr>
          <w:sz w:val="28"/>
          <w:szCs w:val="28"/>
        </w:rPr>
        <w:t>4</w:t>
      </w:r>
      <w:r w:rsidRPr="00D45EB4">
        <w:rPr>
          <w:sz w:val="28"/>
          <w:szCs w:val="28"/>
        </w:rPr>
        <w:t xml:space="preserve"> р. встановилась на рівні </w:t>
      </w:r>
      <w:r w:rsidR="00F17C5F">
        <w:rPr>
          <w:sz w:val="28"/>
          <w:szCs w:val="28"/>
        </w:rPr>
        <w:t>2251</w:t>
      </w:r>
      <w:r w:rsidRPr="00D45EB4">
        <w:rPr>
          <w:sz w:val="28"/>
          <w:szCs w:val="28"/>
        </w:rPr>
        <w:t xml:space="preserve"> грн</w:t>
      </w:r>
      <w:r w:rsidR="00DF0A7D" w:rsidRPr="003317D2">
        <w:rPr>
          <w:i/>
          <w:sz w:val="28"/>
          <w:szCs w:val="28"/>
        </w:rPr>
        <w:t>.</w:t>
      </w:r>
      <w:r w:rsidR="004501FB">
        <w:rPr>
          <w:sz w:val="28"/>
          <w:szCs w:val="28"/>
        </w:rPr>
        <w:t xml:space="preserve"> </w:t>
      </w:r>
      <w:r w:rsidR="00AF6276" w:rsidRPr="007B55DD">
        <w:rPr>
          <w:sz w:val="28"/>
          <w:szCs w:val="28"/>
        </w:rPr>
        <w:t>Запланований Прог</w:t>
      </w:r>
      <w:r w:rsidR="004A662C">
        <w:rPr>
          <w:sz w:val="28"/>
          <w:szCs w:val="28"/>
        </w:rPr>
        <w:t xml:space="preserve">рамою показник </w:t>
      </w:r>
      <w:r w:rsidR="007535D4">
        <w:rPr>
          <w:sz w:val="28"/>
          <w:szCs w:val="28"/>
        </w:rPr>
        <w:t xml:space="preserve">перевиконаний на </w:t>
      </w:r>
      <w:r w:rsidR="004A662C">
        <w:rPr>
          <w:sz w:val="28"/>
          <w:szCs w:val="28"/>
        </w:rPr>
        <w:t>2,3</w:t>
      </w:r>
      <w:r w:rsidR="00AF6276" w:rsidRPr="007B55DD">
        <w:rPr>
          <w:sz w:val="28"/>
          <w:szCs w:val="28"/>
        </w:rPr>
        <w:t xml:space="preserve"> %.</w:t>
      </w:r>
    </w:p>
    <w:p w:rsidR="004774EF" w:rsidRDefault="004774EF" w:rsidP="004774EF">
      <w:pPr>
        <w:tabs>
          <w:tab w:val="left" w:pos="2694"/>
        </w:tabs>
        <w:ind w:firstLine="720"/>
        <w:jc w:val="both"/>
        <w:rPr>
          <w:sz w:val="28"/>
          <w:szCs w:val="28"/>
        </w:rPr>
      </w:pPr>
      <w:r>
        <w:rPr>
          <w:sz w:val="28"/>
          <w:szCs w:val="28"/>
        </w:rPr>
        <w:t>Позитивним є той факт, що зростає середньооблікова кількість штатних працівників на підприємствах міста. Так, середньооблікова кількість штатних працівників за 2013 рік склала 10291 особу проти</w:t>
      </w:r>
      <w:r w:rsidR="00B71362">
        <w:rPr>
          <w:sz w:val="28"/>
          <w:szCs w:val="28"/>
        </w:rPr>
        <w:t xml:space="preserve"> </w:t>
      </w:r>
      <w:r>
        <w:rPr>
          <w:sz w:val="28"/>
          <w:szCs w:val="28"/>
        </w:rPr>
        <w:t xml:space="preserve"> </w:t>
      </w:r>
      <w:r w:rsidR="00B71362">
        <w:rPr>
          <w:sz w:val="28"/>
          <w:szCs w:val="28"/>
        </w:rPr>
        <w:t xml:space="preserve">9868 </w:t>
      </w:r>
      <w:r>
        <w:rPr>
          <w:sz w:val="28"/>
          <w:szCs w:val="28"/>
        </w:rPr>
        <w:t xml:space="preserve">осіб у </w:t>
      </w:r>
      <w:r w:rsidR="00B71362">
        <w:rPr>
          <w:sz w:val="28"/>
          <w:szCs w:val="28"/>
        </w:rPr>
        <w:t>попередньому році</w:t>
      </w:r>
      <w:r>
        <w:rPr>
          <w:sz w:val="28"/>
          <w:szCs w:val="28"/>
        </w:rPr>
        <w:t xml:space="preserve">, темп росту становить </w:t>
      </w:r>
      <w:r w:rsidR="00B71362">
        <w:rPr>
          <w:sz w:val="28"/>
          <w:szCs w:val="28"/>
        </w:rPr>
        <w:t>104,3</w:t>
      </w:r>
      <w:r>
        <w:rPr>
          <w:sz w:val="28"/>
          <w:szCs w:val="28"/>
        </w:rPr>
        <w:t xml:space="preserve"> %.</w:t>
      </w:r>
    </w:p>
    <w:p w:rsidR="004774EF" w:rsidRDefault="004774EF" w:rsidP="004774EF">
      <w:pPr>
        <w:tabs>
          <w:tab w:val="left" w:pos="2694"/>
        </w:tabs>
        <w:jc w:val="center"/>
        <w:rPr>
          <w:sz w:val="28"/>
          <w:szCs w:val="28"/>
        </w:rPr>
      </w:pPr>
    </w:p>
    <w:p w:rsidR="00920189" w:rsidRPr="001E6E15" w:rsidRDefault="00920189" w:rsidP="00920189">
      <w:pPr>
        <w:pStyle w:val="a7"/>
        <w:rPr>
          <w:szCs w:val="28"/>
        </w:rPr>
      </w:pPr>
      <w:r w:rsidRPr="001E6E15">
        <w:rPr>
          <w:szCs w:val="28"/>
        </w:rPr>
        <w:t>Програмою економічного і соціа</w:t>
      </w:r>
      <w:r w:rsidR="001D0FF1" w:rsidRPr="001E6E15">
        <w:rPr>
          <w:szCs w:val="28"/>
        </w:rPr>
        <w:t>льного розвитку м. Лубни на 201</w:t>
      </w:r>
      <w:r w:rsidR="00BA3A1B">
        <w:rPr>
          <w:szCs w:val="28"/>
        </w:rPr>
        <w:t>3</w:t>
      </w:r>
      <w:r w:rsidR="006D333D">
        <w:rPr>
          <w:szCs w:val="28"/>
        </w:rPr>
        <w:t xml:space="preserve"> рік передбачався поступовий розвиток </w:t>
      </w:r>
      <w:r w:rsidRPr="006D333D">
        <w:rPr>
          <w:b/>
          <w:szCs w:val="28"/>
        </w:rPr>
        <w:t>підприємницької діяльності</w:t>
      </w:r>
      <w:r w:rsidR="00567DB4" w:rsidRPr="001E6E15">
        <w:rPr>
          <w:szCs w:val="28"/>
        </w:rPr>
        <w:t>.</w:t>
      </w:r>
    </w:p>
    <w:p w:rsidR="001E6E15" w:rsidRDefault="001E6E15" w:rsidP="001E6E15">
      <w:pPr>
        <w:ind w:firstLine="708"/>
        <w:jc w:val="both"/>
        <w:rPr>
          <w:sz w:val="28"/>
          <w:szCs w:val="28"/>
        </w:rPr>
      </w:pPr>
      <w:r w:rsidRPr="001E6E15">
        <w:rPr>
          <w:sz w:val="28"/>
          <w:szCs w:val="28"/>
        </w:rPr>
        <w:t>Станом на 01.</w:t>
      </w:r>
      <w:r w:rsidR="0008733E">
        <w:rPr>
          <w:sz w:val="28"/>
          <w:szCs w:val="28"/>
        </w:rPr>
        <w:t>1</w:t>
      </w:r>
      <w:r w:rsidRPr="001E6E15">
        <w:rPr>
          <w:sz w:val="28"/>
          <w:szCs w:val="28"/>
        </w:rPr>
        <w:t>0.2013 року у місті функціону</w:t>
      </w:r>
      <w:r w:rsidR="00DC738D">
        <w:rPr>
          <w:sz w:val="28"/>
          <w:szCs w:val="28"/>
        </w:rPr>
        <w:t>вало</w:t>
      </w:r>
      <w:r w:rsidRPr="001E6E15">
        <w:rPr>
          <w:sz w:val="28"/>
          <w:szCs w:val="28"/>
        </w:rPr>
        <w:t xml:space="preserve"> </w:t>
      </w:r>
      <w:r w:rsidR="0008733E">
        <w:rPr>
          <w:sz w:val="28"/>
          <w:szCs w:val="28"/>
        </w:rPr>
        <w:t>302</w:t>
      </w:r>
      <w:r w:rsidRPr="001E6E15">
        <w:rPr>
          <w:sz w:val="28"/>
          <w:szCs w:val="28"/>
        </w:rPr>
        <w:t xml:space="preserve"> малих підприємств</w:t>
      </w:r>
      <w:r w:rsidR="0008733E">
        <w:rPr>
          <w:sz w:val="28"/>
          <w:szCs w:val="28"/>
        </w:rPr>
        <w:t>а</w:t>
      </w:r>
      <w:r>
        <w:rPr>
          <w:sz w:val="28"/>
          <w:szCs w:val="28"/>
        </w:rPr>
        <w:t xml:space="preserve"> проти</w:t>
      </w:r>
      <w:r w:rsidR="0008733E">
        <w:rPr>
          <w:sz w:val="28"/>
          <w:szCs w:val="28"/>
        </w:rPr>
        <w:t xml:space="preserve"> 291</w:t>
      </w:r>
      <w:r w:rsidR="00EF67ED">
        <w:rPr>
          <w:sz w:val="28"/>
          <w:szCs w:val="28"/>
        </w:rPr>
        <w:t xml:space="preserve"> малих підприємств у </w:t>
      </w:r>
      <w:r w:rsidR="00DC738D">
        <w:rPr>
          <w:sz w:val="28"/>
          <w:szCs w:val="28"/>
        </w:rPr>
        <w:t>відповідному</w:t>
      </w:r>
      <w:r w:rsidR="0008733E">
        <w:rPr>
          <w:sz w:val="28"/>
          <w:szCs w:val="28"/>
        </w:rPr>
        <w:t xml:space="preserve"> періоді 2012 року</w:t>
      </w:r>
      <w:r w:rsidR="00EF67ED">
        <w:rPr>
          <w:sz w:val="28"/>
          <w:szCs w:val="28"/>
        </w:rPr>
        <w:t xml:space="preserve"> (темп росту складає </w:t>
      </w:r>
      <w:r w:rsidR="00DC738D">
        <w:rPr>
          <w:sz w:val="28"/>
          <w:szCs w:val="28"/>
        </w:rPr>
        <w:t>103,8</w:t>
      </w:r>
      <w:r w:rsidR="009A2C1F">
        <w:rPr>
          <w:sz w:val="28"/>
          <w:szCs w:val="28"/>
        </w:rPr>
        <w:t xml:space="preserve"> %)</w:t>
      </w:r>
      <w:r w:rsidRPr="001E6E15">
        <w:rPr>
          <w:sz w:val="28"/>
          <w:szCs w:val="28"/>
        </w:rPr>
        <w:t xml:space="preserve"> та 3</w:t>
      </w:r>
      <w:r w:rsidR="00DC738D">
        <w:rPr>
          <w:sz w:val="28"/>
          <w:szCs w:val="28"/>
        </w:rPr>
        <w:t>871</w:t>
      </w:r>
      <w:r w:rsidRPr="001E6E15">
        <w:rPr>
          <w:sz w:val="28"/>
          <w:szCs w:val="28"/>
        </w:rPr>
        <w:t xml:space="preserve"> підприємців - фізичних осіб</w:t>
      </w:r>
      <w:r w:rsidR="009A2C1F">
        <w:rPr>
          <w:sz w:val="28"/>
          <w:szCs w:val="28"/>
        </w:rPr>
        <w:t xml:space="preserve"> проти </w:t>
      </w:r>
      <w:r w:rsidR="00DC738D">
        <w:rPr>
          <w:sz w:val="28"/>
          <w:szCs w:val="28"/>
        </w:rPr>
        <w:t xml:space="preserve">3937 </w:t>
      </w:r>
      <w:r w:rsidR="009A2C1F">
        <w:rPr>
          <w:sz w:val="28"/>
          <w:szCs w:val="28"/>
        </w:rPr>
        <w:t xml:space="preserve">підприємців – фізичних осіб у </w:t>
      </w:r>
      <w:r w:rsidR="00DC738D">
        <w:rPr>
          <w:sz w:val="28"/>
          <w:szCs w:val="28"/>
        </w:rPr>
        <w:t>відповідному періоді 2012 року</w:t>
      </w:r>
      <w:r w:rsidRPr="001E6E15">
        <w:rPr>
          <w:sz w:val="28"/>
          <w:szCs w:val="28"/>
        </w:rPr>
        <w:t xml:space="preserve">. </w:t>
      </w:r>
    </w:p>
    <w:p w:rsidR="001672BE" w:rsidRDefault="001672BE" w:rsidP="001E6E15">
      <w:pPr>
        <w:ind w:firstLine="708"/>
        <w:jc w:val="both"/>
        <w:rPr>
          <w:sz w:val="28"/>
          <w:szCs w:val="28"/>
        </w:rPr>
      </w:pPr>
    </w:p>
    <w:p w:rsidR="000D2312" w:rsidRDefault="000D2312" w:rsidP="000D2312">
      <w:pPr>
        <w:ind w:firstLine="720"/>
        <w:jc w:val="both"/>
        <w:rPr>
          <w:sz w:val="28"/>
          <w:szCs w:val="28"/>
        </w:rPr>
      </w:pPr>
      <w:r>
        <w:rPr>
          <w:sz w:val="28"/>
          <w:szCs w:val="28"/>
        </w:rPr>
        <w:t xml:space="preserve">Протягом 2013 року автомобільним </w:t>
      </w:r>
      <w:r w:rsidRPr="004B3615">
        <w:rPr>
          <w:b/>
          <w:sz w:val="28"/>
          <w:szCs w:val="28"/>
        </w:rPr>
        <w:t>транспортом</w:t>
      </w:r>
      <w:r>
        <w:rPr>
          <w:sz w:val="28"/>
          <w:szCs w:val="28"/>
        </w:rPr>
        <w:t xml:space="preserve"> міста перевезено 3,5 млн. пасажирів, що складає 106,4 % до відповідного періоду минулого року. Пасажирооборот у порівнянні з 2012 роком зріс на 19,4 % і склав 59,8 </w:t>
      </w:r>
      <w:proofErr w:type="spellStart"/>
      <w:r>
        <w:rPr>
          <w:sz w:val="28"/>
          <w:szCs w:val="28"/>
        </w:rPr>
        <w:t>млн.пас.км</w:t>
      </w:r>
      <w:proofErr w:type="spellEnd"/>
      <w:r>
        <w:rPr>
          <w:sz w:val="28"/>
          <w:szCs w:val="28"/>
        </w:rPr>
        <w:t>.</w:t>
      </w:r>
    </w:p>
    <w:p w:rsidR="009808A4" w:rsidRDefault="000D2312" w:rsidP="009C3AB3">
      <w:pPr>
        <w:jc w:val="both"/>
        <w:rPr>
          <w:sz w:val="28"/>
          <w:szCs w:val="28"/>
        </w:rPr>
      </w:pPr>
      <w:r w:rsidRPr="00C52E3B">
        <w:rPr>
          <w:sz w:val="28"/>
          <w:szCs w:val="28"/>
        </w:rPr>
        <w:tab/>
      </w:r>
    </w:p>
    <w:p w:rsidR="00835D62" w:rsidRPr="00E7302D" w:rsidRDefault="000D2312" w:rsidP="009808A4">
      <w:pPr>
        <w:ind w:firstLine="708"/>
        <w:jc w:val="both"/>
        <w:rPr>
          <w:sz w:val="28"/>
          <w:szCs w:val="28"/>
        </w:rPr>
      </w:pPr>
      <w:r>
        <w:rPr>
          <w:sz w:val="28"/>
          <w:szCs w:val="28"/>
        </w:rPr>
        <w:t>З</w:t>
      </w:r>
      <w:r w:rsidR="00835D62" w:rsidRPr="00E7302D">
        <w:rPr>
          <w:sz w:val="28"/>
          <w:szCs w:val="28"/>
        </w:rPr>
        <w:t xml:space="preserve"> метою покращення організації пасажирських перевезень в м. Лубни рішенням виконавчого комітету Лубенської міської ради від 27</w:t>
      </w:r>
      <w:r w:rsidR="00835D62">
        <w:rPr>
          <w:sz w:val="28"/>
          <w:szCs w:val="28"/>
        </w:rPr>
        <w:t>.02.</w:t>
      </w:r>
      <w:r w:rsidR="00835D62" w:rsidRPr="00E7302D">
        <w:rPr>
          <w:sz w:val="28"/>
          <w:szCs w:val="28"/>
        </w:rPr>
        <w:t xml:space="preserve">2013 № 42 затверджено мережу міських автобусних маршрутів загального користування. </w:t>
      </w:r>
    </w:p>
    <w:p w:rsidR="00835D62" w:rsidRDefault="00835D62" w:rsidP="00835D62">
      <w:pPr>
        <w:ind w:firstLine="720"/>
        <w:jc w:val="both"/>
        <w:rPr>
          <w:sz w:val="28"/>
          <w:szCs w:val="28"/>
        </w:rPr>
      </w:pPr>
      <w:r w:rsidRPr="00E7302D">
        <w:rPr>
          <w:sz w:val="28"/>
          <w:szCs w:val="28"/>
        </w:rPr>
        <w:t xml:space="preserve">З </w:t>
      </w:r>
      <w:r>
        <w:rPr>
          <w:sz w:val="28"/>
          <w:szCs w:val="28"/>
        </w:rPr>
        <w:t>01.05.</w:t>
      </w:r>
      <w:r w:rsidRPr="00E7302D">
        <w:rPr>
          <w:sz w:val="28"/>
          <w:szCs w:val="28"/>
        </w:rPr>
        <w:t xml:space="preserve">2013 </w:t>
      </w:r>
      <w:r>
        <w:rPr>
          <w:sz w:val="28"/>
          <w:szCs w:val="28"/>
        </w:rPr>
        <w:t>в місті</w:t>
      </w:r>
      <w:r w:rsidR="00D80E8E">
        <w:rPr>
          <w:sz w:val="28"/>
          <w:szCs w:val="28"/>
        </w:rPr>
        <w:t xml:space="preserve"> року функціону</w:t>
      </w:r>
      <w:r w:rsidR="000D2312">
        <w:rPr>
          <w:sz w:val="28"/>
          <w:szCs w:val="28"/>
        </w:rPr>
        <w:t>є</w:t>
      </w:r>
      <w:r w:rsidRPr="00B06F5B">
        <w:rPr>
          <w:sz w:val="28"/>
          <w:szCs w:val="28"/>
        </w:rPr>
        <w:t xml:space="preserve"> нова оптимізована мережа, яка склада</w:t>
      </w:r>
      <w:r w:rsidR="00D80E8E">
        <w:rPr>
          <w:sz w:val="28"/>
          <w:szCs w:val="28"/>
        </w:rPr>
        <w:t>ла</w:t>
      </w:r>
      <w:r w:rsidRPr="00B06F5B">
        <w:rPr>
          <w:sz w:val="28"/>
          <w:szCs w:val="28"/>
        </w:rPr>
        <w:t>ся з 8 автобусних маршрутів загального користування, які обслугову</w:t>
      </w:r>
      <w:r w:rsidR="00D80E8E">
        <w:rPr>
          <w:sz w:val="28"/>
          <w:szCs w:val="28"/>
        </w:rPr>
        <w:t>вали</w:t>
      </w:r>
      <w:r w:rsidRPr="00B06F5B">
        <w:rPr>
          <w:sz w:val="28"/>
          <w:szCs w:val="28"/>
        </w:rPr>
        <w:t xml:space="preserve"> 2 приватних підприємці. Рухомий склад міського пасажирського транспорту налічу</w:t>
      </w:r>
      <w:r w:rsidR="00D80E8E">
        <w:rPr>
          <w:sz w:val="28"/>
          <w:szCs w:val="28"/>
        </w:rPr>
        <w:t>вав</w:t>
      </w:r>
      <w:r>
        <w:rPr>
          <w:sz w:val="28"/>
          <w:szCs w:val="28"/>
        </w:rPr>
        <w:t xml:space="preserve"> 41</w:t>
      </w:r>
      <w:r w:rsidRPr="00C52E3B">
        <w:rPr>
          <w:sz w:val="28"/>
          <w:szCs w:val="28"/>
        </w:rPr>
        <w:t xml:space="preserve"> одиниц</w:t>
      </w:r>
      <w:r>
        <w:rPr>
          <w:sz w:val="28"/>
          <w:szCs w:val="28"/>
        </w:rPr>
        <w:t>ю</w:t>
      </w:r>
      <w:r w:rsidRPr="00C52E3B">
        <w:rPr>
          <w:sz w:val="28"/>
          <w:szCs w:val="28"/>
        </w:rPr>
        <w:t xml:space="preserve"> транспортних засобів.</w:t>
      </w:r>
      <w:r w:rsidRPr="00B008CC">
        <w:rPr>
          <w:sz w:val="28"/>
          <w:szCs w:val="28"/>
        </w:rPr>
        <w:t xml:space="preserve"> </w:t>
      </w:r>
      <w:r w:rsidR="00D80E8E">
        <w:rPr>
          <w:sz w:val="28"/>
          <w:szCs w:val="28"/>
        </w:rPr>
        <w:t>Рішенням виконавчого комітету від 31.12.2013 № 339 були внесені зміни до мережі автобусних маршрутів за</w:t>
      </w:r>
      <w:r w:rsidR="007B33AF">
        <w:rPr>
          <w:sz w:val="28"/>
          <w:szCs w:val="28"/>
        </w:rPr>
        <w:t>гального користування шляхом введення в дію нових автобусних маршрутів загального користування № 9 «</w:t>
      </w:r>
      <w:proofErr w:type="spellStart"/>
      <w:r w:rsidR="007B33AF">
        <w:rPr>
          <w:sz w:val="28"/>
          <w:szCs w:val="28"/>
        </w:rPr>
        <w:t>Василенкове</w:t>
      </w:r>
      <w:proofErr w:type="spellEnd"/>
      <w:r w:rsidR="007B33AF">
        <w:rPr>
          <w:sz w:val="28"/>
          <w:szCs w:val="28"/>
        </w:rPr>
        <w:t xml:space="preserve"> поле – вул. </w:t>
      </w:r>
      <w:proofErr w:type="spellStart"/>
      <w:r w:rsidR="007B33AF">
        <w:rPr>
          <w:sz w:val="28"/>
          <w:szCs w:val="28"/>
        </w:rPr>
        <w:t>Гайдая</w:t>
      </w:r>
      <w:proofErr w:type="spellEnd"/>
      <w:r w:rsidR="007B33AF">
        <w:rPr>
          <w:sz w:val="28"/>
          <w:szCs w:val="28"/>
        </w:rPr>
        <w:t>» та № 10 «Великий кільцевий».</w:t>
      </w:r>
      <w:r w:rsidR="00C37074">
        <w:rPr>
          <w:sz w:val="28"/>
          <w:szCs w:val="28"/>
        </w:rPr>
        <w:t xml:space="preserve"> Після внесення змін  до мережі автобусних маршрутів загального користування рухомий склад міського пасажирського транспорту поповнився трьома </w:t>
      </w:r>
      <w:r w:rsidR="00AB7C49">
        <w:rPr>
          <w:sz w:val="28"/>
          <w:szCs w:val="28"/>
        </w:rPr>
        <w:t xml:space="preserve">новими </w:t>
      </w:r>
      <w:r w:rsidR="00C37074">
        <w:rPr>
          <w:sz w:val="28"/>
          <w:szCs w:val="28"/>
        </w:rPr>
        <w:t xml:space="preserve">сучасними комфортабельними автобусами </w:t>
      </w:r>
      <w:r w:rsidR="00B1579E">
        <w:rPr>
          <w:sz w:val="28"/>
          <w:szCs w:val="28"/>
        </w:rPr>
        <w:t xml:space="preserve">марок </w:t>
      </w:r>
      <w:proofErr w:type="spellStart"/>
      <w:r w:rsidR="00B1579E">
        <w:rPr>
          <w:sz w:val="28"/>
          <w:szCs w:val="28"/>
        </w:rPr>
        <w:t>МАЗ</w:t>
      </w:r>
      <w:proofErr w:type="spellEnd"/>
      <w:r w:rsidR="00B1579E">
        <w:rPr>
          <w:sz w:val="28"/>
          <w:szCs w:val="28"/>
        </w:rPr>
        <w:t xml:space="preserve"> та АТАМАН</w:t>
      </w:r>
      <w:r w:rsidR="00AB7C49">
        <w:rPr>
          <w:sz w:val="28"/>
          <w:szCs w:val="28"/>
        </w:rPr>
        <w:t xml:space="preserve"> місткістю понад 22 пасажири</w:t>
      </w:r>
      <w:r w:rsidR="00246EF6">
        <w:rPr>
          <w:sz w:val="28"/>
          <w:szCs w:val="28"/>
        </w:rPr>
        <w:t>.</w:t>
      </w:r>
      <w:r w:rsidR="00AB7C49">
        <w:rPr>
          <w:sz w:val="28"/>
          <w:szCs w:val="28"/>
        </w:rPr>
        <w:t xml:space="preserve"> </w:t>
      </w:r>
      <w:r w:rsidR="00C37074">
        <w:rPr>
          <w:sz w:val="28"/>
          <w:szCs w:val="28"/>
        </w:rPr>
        <w:t xml:space="preserve"> </w:t>
      </w:r>
    </w:p>
    <w:p w:rsidR="00835D62" w:rsidRPr="00835D62" w:rsidRDefault="00835D62" w:rsidP="00835D62">
      <w:pPr>
        <w:tabs>
          <w:tab w:val="left" w:pos="540"/>
        </w:tabs>
        <w:ind w:firstLine="600"/>
        <w:jc w:val="both"/>
        <w:rPr>
          <w:sz w:val="28"/>
          <w:szCs w:val="28"/>
        </w:rPr>
      </w:pPr>
      <w:r w:rsidRPr="00E7302D">
        <w:rPr>
          <w:sz w:val="28"/>
          <w:szCs w:val="28"/>
        </w:rPr>
        <w:t>За рахунок запровадження нової</w:t>
      </w:r>
      <w:r w:rsidRPr="001A0F08">
        <w:rPr>
          <w:sz w:val="28"/>
          <w:szCs w:val="28"/>
        </w:rPr>
        <w:t xml:space="preserve"> мережі зросла</w:t>
      </w:r>
      <w:r w:rsidRPr="00E7302D">
        <w:rPr>
          <w:sz w:val="28"/>
          <w:szCs w:val="28"/>
        </w:rPr>
        <w:t xml:space="preserve"> ефективність використання рухомого складу, покращились безпека та комфортність перевезень, економічні </w:t>
      </w:r>
      <w:r w:rsidRPr="00E7302D">
        <w:rPr>
          <w:sz w:val="28"/>
          <w:szCs w:val="28"/>
        </w:rPr>
        <w:lastRenderedPageBreak/>
        <w:t xml:space="preserve">показники  роботи транспорту.  Крім того, перевізниками проведено значну роботу по оновленню рухомого складу транспорту, який обслуговує міські маршрути, в місті проведено повну заміну автобусів марки ГАЗ на марку РУТА. На міських маршрутах працюють сучасні автобуси, в тому числі марки РУТА-23, які мають більшу </w:t>
      </w:r>
      <w:proofErr w:type="spellStart"/>
      <w:r w:rsidRPr="00E7302D">
        <w:rPr>
          <w:sz w:val="28"/>
          <w:szCs w:val="28"/>
        </w:rPr>
        <w:t>пасажиромісткість</w:t>
      </w:r>
      <w:proofErr w:type="spellEnd"/>
      <w:r w:rsidRPr="00E7302D">
        <w:rPr>
          <w:sz w:val="28"/>
          <w:szCs w:val="28"/>
        </w:rPr>
        <w:t>, комфортніші умови, пристосовані для перевезення осіб  з обмеженими фізичними можливостями. На сьогоднішній день</w:t>
      </w:r>
      <w:r w:rsidRPr="00E7302D">
        <w:rPr>
          <w:i/>
          <w:sz w:val="28"/>
          <w:szCs w:val="28"/>
        </w:rPr>
        <w:t xml:space="preserve"> </w:t>
      </w:r>
      <w:r w:rsidRPr="00835D62">
        <w:rPr>
          <w:sz w:val="28"/>
          <w:szCs w:val="28"/>
        </w:rPr>
        <w:t xml:space="preserve">міські автобуси обладнані засобами </w:t>
      </w:r>
      <w:proofErr w:type="spellStart"/>
      <w:r w:rsidRPr="00835D62">
        <w:rPr>
          <w:sz w:val="28"/>
          <w:szCs w:val="28"/>
        </w:rPr>
        <w:t>відеоспостереження</w:t>
      </w:r>
      <w:proofErr w:type="spellEnd"/>
      <w:r w:rsidRPr="00835D62">
        <w:rPr>
          <w:sz w:val="28"/>
          <w:szCs w:val="28"/>
        </w:rPr>
        <w:t>, що дало можливість постійного контролю за роботою водіїв і кондукторів.</w:t>
      </w:r>
    </w:p>
    <w:p w:rsidR="00835D62" w:rsidRPr="00E7302D" w:rsidRDefault="00835D62" w:rsidP="00835D62">
      <w:pPr>
        <w:tabs>
          <w:tab w:val="left" w:pos="540"/>
        </w:tabs>
        <w:ind w:firstLine="600"/>
        <w:jc w:val="both"/>
        <w:rPr>
          <w:sz w:val="28"/>
          <w:szCs w:val="28"/>
        </w:rPr>
      </w:pPr>
      <w:r w:rsidRPr="00835D62">
        <w:rPr>
          <w:sz w:val="28"/>
          <w:szCs w:val="28"/>
        </w:rPr>
        <w:t>З метою контролю</w:t>
      </w:r>
      <w:r w:rsidRPr="00E7302D">
        <w:rPr>
          <w:sz w:val="28"/>
          <w:szCs w:val="28"/>
        </w:rPr>
        <w:t xml:space="preserve"> за виконанням перевізниками умов договору про організацію перевезення пасажирів на автобусному маршруті загального користування по м. Лубни, спеціалістами  </w:t>
      </w:r>
      <w:r w:rsidR="00B86C05">
        <w:rPr>
          <w:sz w:val="28"/>
          <w:szCs w:val="28"/>
        </w:rPr>
        <w:t xml:space="preserve">відділу економічного розвитку і торгівлі </w:t>
      </w:r>
      <w:r w:rsidRPr="00E7302D">
        <w:rPr>
          <w:sz w:val="28"/>
          <w:szCs w:val="28"/>
        </w:rPr>
        <w:t xml:space="preserve">та управління праці і соціального захисту населення виконавчого комітету міської ради постійно проводяться перевірки, за результатами яких складаються акти. </w:t>
      </w:r>
    </w:p>
    <w:p w:rsidR="00835D62" w:rsidRPr="00E7302D" w:rsidRDefault="00835D62" w:rsidP="00835D62">
      <w:pPr>
        <w:ind w:firstLine="708"/>
        <w:jc w:val="both"/>
        <w:rPr>
          <w:sz w:val="28"/>
          <w:szCs w:val="28"/>
        </w:rPr>
      </w:pPr>
      <w:r w:rsidRPr="00E7302D">
        <w:rPr>
          <w:sz w:val="28"/>
          <w:szCs w:val="28"/>
        </w:rPr>
        <w:t>За результатами перевірок та з метою профілактики порушень регулярно проводяться наради з перевізниками</w:t>
      </w:r>
      <w:r w:rsidR="00BA6B10">
        <w:rPr>
          <w:sz w:val="28"/>
          <w:szCs w:val="28"/>
        </w:rPr>
        <w:t xml:space="preserve"> за участю</w:t>
      </w:r>
      <w:r w:rsidR="00B86C05">
        <w:rPr>
          <w:sz w:val="28"/>
          <w:szCs w:val="28"/>
        </w:rPr>
        <w:t xml:space="preserve"> </w:t>
      </w:r>
      <w:r w:rsidR="00B86C05" w:rsidRPr="00E7302D">
        <w:rPr>
          <w:sz w:val="28"/>
          <w:szCs w:val="28"/>
        </w:rPr>
        <w:t>представників прокуратури, ДАІ, інших виконавчих органів та громадських організацій</w:t>
      </w:r>
      <w:r w:rsidRPr="00E7302D">
        <w:rPr>
          <w:sz w:val="28"/>
          <w:szCs w:val="28"/>
        </w:rPr>
        <w:t>, на яких перевізникам наголошується на необхідності виконання вимог чинного законодавства у сфері перевезень, особливо в частині пільгових перевезень, підвищення якості та культури обслуговування пасажирів, підвищення професійного рівня водіїв і кондукторів</w:t>
      </w:r>
      <w:r w:rsidR="00B86C05">
        <w:rPr>
          <w:sz w:val="28"/>
          <w:szCs w:val="28"/>
        </w:rPr>
        <w:t>.</w:t>
      </w:r>
      <w:r w:rsidRPr="00E7302D">
        <w:rPr>
          <w:sz w:val="28"/>
          <w:szCs w:val="28"/>
        </w:rPr>
        <w:t xml:space="preserve"> </w:t>
      </w:r>
    </w:p>
    <w:p w:rsidR="00835D62" w:rsidRPr="00E7302D" w:rsidRDefault="00835D62" w:rsidP="00835D62">
      <w:pPr>
        <w:tabs>
          <w:tab w:val="left" w:pos="9720"/>
        </w:tabs>
        <w:ind w:firstLine="700"/>
        <w:jc w:val="both"/>
        <w:rPr>
          <w:sz w:val="28"/>
          <w:szCs w:val="28"/>
        </w:rPr>
      </w:pPr>
      <w:r w:rsidRPr="00E7302D">
        <w:rPr>
          <w:sz w:val="28"/>
          <w:szCs w:val="28"/>
        </w:rPr>
        <w:t xml:space="preserve">Крім того, у кожному випадку виявлення порушення чи надходження скарги від мешканців міста перевізники та водії, які допустили порушення, викликаються </w:t>
      </w:r>
      <w:r w:rsidR="00BA6B10">
        <w:rPr>
          <w:sz w:val="28"/>
          <w:szCs w:val="28"/>
        </w:rPr>
        <w:t>у відділ економічного розвитку і торгівлі</w:t>
      </w:r>
      <w:r w:rsidRPr="00E7302D">
        <w:rPr>
          <w:sz w:val="28"/>
          <w:szCs w:val="28"/>
        </w:rPr>
        <w:t xml:space="preserve"> для надання пояснень, з ними проводиться попереджувально-роз’яснювальна робота. </w:t>
      </w:r>
    </w:p>
    <w:p w:rsidR="00835D62" w:rsidRPr="00E7302D" w:rsidRDefault="00835D62" w:rsidP="00835D62">
      <w:pPr>
        <w:tabs>
          <w:tab w:val="left" w:pos="9720"/>
        </w:tabs>
        <w:ind w:firstLine="700"/>
        <w:jc w:val="both"/>
        <w:rPr>
          <w:sz w:val="28"/>
          <w:szCs w:val="28"/>
        </w:rPr>
      </w:pPr>
      <w:r w:rsidRPr="00E7302D">
        <w:rPr>
          <w:sz w:val="28"/>
          <w:szCs w:val="28"/>
        </w:rPr>
        <w:t xml:space="preserve">Перевізники проводять оперативне службове розслідування по суті скарги, і з метою попередження порушень - інструктажі та роз’яснювальну роботу з водіями та кондукторами. </w:t>
      </w:r>
    </w:p>
    <w:p w:rsidR="00835D62" w:rsidRPr="00E7302D" w:rsidRDefault="00835D62" w:rsidP="00835D62">
      <w:pPr>
        <w:ind w:firstLine="720"/>
        <w:jc w:val="both"/>
        <w:rPr>
          <w:sz w:val="28"/>
          <w:szCs w:val="28"/>
        </w:rPr>
      </w:pPr>
      <w:r w:rsidRPr="00E7302D">
        <w:rPr>
          <w:sz w:val="28"/>
          <w:szCs w:val="28"/>
        </w:rPr>
        <w:t xml:space="preserve">Постійний контроль за дотриманням перевізниками вимог чинного законодавства та умов договору із </w:t>
      </w:r>
      <w:r>
        <w:rPr>
          <w:sz w:val="28"/>
          <w:szCs w:val="28"/>
        </w:rPr>
        <w:t>з</w:t>
      </w:r>
      <w:r w:rsidRPr="00E7302D">
        <w:rPr>
          <w:sz w:val="28"/>
          <w:szCs w:val="28"/>
        </w:rPr>
        <w:t>амовником буде здійснюватись і надалі.</w:t>
      </w:r>
    </w:p>
    <w:p w:rsidR="00835D62" w:rsidRDefault="00835D62" w:rsidP="00835D62">
      <w:pPr>
        <w:ind w:firstLine="720"/>
        <w:jc w:val="both"/>
        <w:rPr>
          <w:sz w:val="28"/>
          <w:szCs w:val="28"/>
        </w:rPr>
      </w:pPr>
    </w:p>
    <w:p w:rsidR="00835D62" w:rsidRPr="00501FD7" w:rsidRDefault="00835D62" w:rsidP="00835D62">
      <w:pPr>
        <w:ind w:firstLine="720"/>
        <w:jc w:val="both"/>
        <w:rPr>
          <w:sz w:val="28"/>
          <w:szCs w:val="28"/>
        </w:rPr>
      </w:pPr>
      <w:r w:rsidRPr="00501FD7">
        <w:rPr>
          <w:sz w:val="28"/>
          <w:szCs w:val="28"/>
        </w:rPr>
        <w:t xml:space="preserve">З метою задоволення потреб населення міста в передачі та одержанні різноманітної інформації здійснювались заходи щодо </w:t>
      </w:r>
      <w:r w:rsidRPr="00587811">
        <w:rPr>
          <w:b/>
          <w:i/>
          <w:sz w:val="28"/>
          <w:szCs w:val="28"/>
          <w:u w:val="single"/>
        </w:rPr>
        <w:t>розвитку зв’язку</w:t>
      </w:r>
      <w:r w:rsidRPr="00501FD7">
        <w:rPr>
          <w:sz w:val="28"/>
          <w:szCs w:val="28"/>
        </w:rPr>
        <w:t>.</w:t>
      </w:r>
      <w:r w:rsidRPr="00501FD7">
        <w:rPr>
          <w:sz w:val="28"/>
          <w:szCs w:val="28"/>
        </w:rPr>
        <w:tab/>
      </w:r>
    </w:p>
    <w:p w:rsidR="00835D62" w:rsidRPr="00501FD7" w:rsidRDefault="00835D62" w:rsidP="00835D62">
      <w:pPr>
        <w:ind w:firstLine="720"/>
        <w:jc w:val="both"/>
        <w:rPr>
          <w:sz w:val="28"/>
          <w:szCs w:val="28"/>
        </w:rPr>
      </w:pPr>
      <w:r w:rsidRPr="00501FD7">
        <w:rPr>
          <w:sz w:val="28"/>
          <w:szCs w:val="28"/>
        </w:rPr>
        <w:t>Протягом 201</w:t>
      </w:r>
      <w:r>
        <w:rPr>
          <w:sz w:val="28"/>
          <w:szCs w:val="28"/>
        </w:rPr>
        <w:t>3</w:t>
      </w:r>
      <w:r w:rsidRPr="00501FD7">
        <w:rPr>
          <w:sz w:val="28"/>
          <w:szCs w:val="28"/>
        </w:rPr>
        <w:t xml:space="preserve"> року у місті </w:t>
      </w:r>
      <w:proofErr w:type="spellStart"/>
      <w:r w:rsidRPr="00501FD7">
        <w:rPr>
          <w:sz w:val="28"/>
          <w:szCs w:val="28"/>
        </w:rPr>
        <w:t>переустановлено</w:t>
      </w:r>
      <w:proofErr w:type="spellEnd"/>
      <w:r w:rsidRPr="00501FD7">
        <w:rPr>
          <w:sz w:val="28"/>
          <w:szCs w:val="28"/>
        </w:rPr>
        <w:t xml:space="preserve"> 2</w:t>
      </w:r>
      <w:r w:rsidR="00D30AE0">
        <w:rPr>
          <w:sz w:val="28"/>
          <w:szCs w:val="28"/>
        </w:rPr>
        <w:t>98</w:t>
      </w:r>
      <w:r>
        <w:rPr>
          <w:sz w:val="28"/>
          <w:szCs w:val="28"/>
        </w:rPr>
        <w:t xml:space="preserve"> телефонів, з яких 2</w:t>
      </w:r>
      <w:r w:rsidR="00D30AE0">
        <w:rPr>
          <w:sz w:val="28"/>
          <w:szCs w:val="28"/>
        </w:rPr>
        <w:t>6</w:t>
      </w:r>
      <w:r w:rsidRPr="00501FD7">
        <w:rPr>
          <w:sz w:val="28"/>
          <w:szCs w:val="28"/>
        </w:rPr>
        <w:t xml:space="preserve"> - пільговим категоріям громадян.</w:t>
      </w:r>
    </w:p>
    <w:p w:rsidR="00835D62" w:rsidRPr="00501FD7" w:rsidRDefault="00835D62" w:rsidP="00835D62">
      <w:pPr>
        <w:ind w:firstLine="720"/>
        <w:jc w:val="both"/>
        <w:rPr>
          <w:sz w:val="28"/>
          <w:szCs w:val="28"/>
        </w:rPr>
      </w:pPr>
      <w:r w:rsidRPr="00501FD7">
        <w:rPr>
          <w:sz w:val="28"/>
          <w:szCs w:val="28"/>
        </w:rPr>
        <w:t>Забезпеченість населення домашніми телефонами на 100 сімей в м. Лубни станом на 01.</w:t>
      </w:r>
      <w:r w:rsidR="00D30AE0">
        <w:rPr>
          <w:sz w:val="28"/>
          <w:szCs w:val="28"/>
        </w:rPr>
        <w:t>01</w:t>
      </w:r>
      <w:r w:rsidRPr="00501FD7">
        <w:rPr>
          <w:sz w:val="28"/>
          <w:szCs w:val="28"/>
        </w:rPr>
        <w:t>.201</w:t>
      </w:r>
      <w:r w:rsidR="00D30AE0">
        <w:rPr>
          <w:sz w:val="28"/>
          <w:szCs w:val="28"/>
        </w:rPr>
        <w:t>4</w:t>
      </w:r>
      <w:r w:rsidRPr="00501FD7">
        <w:rPr>
          <w:sz w:val="28"/>
          <w:szCs w:val="28"/>
        </w:rPr>
        <w:t xml:space="preserve"> складає 4</w:t>
      </w:r>
      <w:r w:rsidR="00D30AE0">
        <w:rPr>
          <w:sz w:val="28"/>
          <w:szCs w:val="28"/>
        </w:rPr>
        <w:t>5,2</w:t>
      </w:r>
      <w:r>
        <w:rPr>
          <w:sz w:val="28"/>
          <w:szCs w:val="28"/>
        </w:rPr>
        <w:t xml:space="preserve"> телефон</w:t>
      </w:r>
      <w:r w:rsidR="00D30AE0">
        <w:rPr>
          <w:sz w:val="28"/>
          <w:szCs w:val="28"/>
        </w:rPr>
        <w:t>и</w:t>
      </w:r>
      <w:r w:rsidRPr="00501FD7">
        <w:rPr>
          <w:sz w:val="28"/>
          <w:szCs w:val="28"/>
        </w:rPr>
        <w:t>.</w:t>
      </w:r>
    </w:p>
    <w:p w:rsidR="00835D62" w:rsidRPr="00501FD7" w:rsidRDefault="00835D62" w:rsidP="00835D62">
      <w:pPr>
        <w:ind w:firstLine="720"/>
        <w:jc w:val="both"/>
        <w:rPr>
          <w:sz w:val="28"/>
          <w:szCs w:val="28"/>
        </w:rPr>
      </w:pPr>
      <w:r w:rsidRPr="00501FD7">
        <w:rPr>
          <w:sz w:val="28"/>
          <w:szCs w:val="28"/>
        </w:rPr>
        <w:t xml:space="preserve">Загальна кількість користувачів послугами Інтернету від </w:t>
      </w:r>
      <w:proofErr w:type="spellStart"/>
      <w:r w:rsidRPr="00501FD7">
        <w:rPr>
          <w:sz w:val="28"/>
          <w:szCs w:val="28"/>
        </w:rPr>
        <w:t>Укртелекому</w:t>
      </w:r>
      <w:proofErr w:type="spellEnd"/>
      <w:r w:rsidRPr="00501FD7">
        <w:rPr>
          <w:sz w:val="28"/>
          <w:szCs w:val="28"/>
        </w:rPr>
        <w:t xml:space="preserve"> м. Лубни у порівнянні з </w:t>
      </w:r>
      <w:r w:rsidR="00D30AE0">
        <w:rPr>
          <w:sz w:val="28"/>
          <w:szCs w:val="28"/>
        </w:rPr>
        <w:t>попереднім роком</w:t>
      </w:r>
      <w:r w:rsidRPr="00501FD7">
        <w:rPr>
          <w:sz w:val="28"/>
          <w:szCs w:val="28"/>
        </w:rPr>
        <w:t xml:space="preserve"> збільшилась на</w:t>
      </w:r>
      <w:r>
        <w:rPr>
          <w:sz w:val="28"/>
          <w:szCs w:val="28"/>
        </w:rPr>
        <w:t xml:space="preserve"> </w:t>
      </w:r>
      <w:r w:rsidR="00B058C6">
        <w:rPr>
          <w:sz w:val="28"/>
          <w:szCs w:val="28"/>
        </w:rPr>
        <w:t xml:space="preserve">225 </w:t>
      </w:r>
      <w:r>
        <w:rPr>
          <w:sz w:val="28"/>
          <w:szCs w:val="28"/>
        </w:rPr>
        <w:t>клієнт</w:t>
      </w:r>
      <w:r w:rsidR="00B058C6">
        <w:rPr>
          <w:sz w:val="28"/>
          <w:szCs w:val="28"/>
        </w:rPr>
        <w:t>ів (на 6</w:t>
      </w:r>
      <w:r>
        <w:rPr>
          <w:sz w:val="28"/>
          <w:szCs w:val="28"/>
        </w:rPr>
        <w:t>,9</w:t>
      </w:r>
      <w:r w:rsidR="00CB178D">
        <w:rPr>
          <w:sz w:val="28"/>
          <w:szCs w:val="28"/>
        </w:rPr>
        <w:t xml:space="preserve"> %) і складала на 01.01</w:t>
      </w:r>
      <w:r w:rsidRPr="00501FD7">
        <w:rPr>
          <w:sz w:val="28"/>
          <w:szCs w:val="28"/>
        </w:rPr>
        <w:t>.201</w:t>
      </w:r>
      <w:r w:rsidR="00CB178D">
        <w:rPr>
          <w:sz w:val="28"/>
          <w:szCs w:val="28"/>
        </w:rPr>
        <w:t>4</w:t>
      </w:r>
      <w:r w:rsidRPr="00501FD7">
        <w:rPr>
          <w:sz w:val="28"/>
          <w:szCs w:val="28"/>
        </w:rPr>
        <w:t xml:space="preserve"> року </w:t>
      </w:r>
      <w:r w:rsidR="00CB178D">
        <w:rPr>
          <w:sz w:val="28"/>
          <w:szCs w:val="28"/>
        </w:rPr>
        <w:t>3489</w:t>
      </w:r>
      <w:r w:rsidRPr="00501FD7">
        <w:rPr>
          <w:sz w:val="28"/>
          <w:szCs w:val="28"/>
        </w:rPr>
        <w:t xml:space="preserve"> клієнт</w:t>
      </w:r>
      <w:r>
        <w:rPr>
          <w:sz w:val="28"/>
          <w:szCs w:val="28"/>
        </w:rPr>
        <w:t>ів</w:t>
      </w:r>
      <w:r w:rsidRPr="00501FD7">
        <w:rPr>
          <w:sz w:val="28"/>
          <w:szCs w:val="28"/>
        </w:rPr>
        <w:t>.</w:t>
      </w:r>
    </w:p>
    <w:p w:rsidR="00835D62" w:rsidRDefault="00835D62" w:rsidP="00835D62">
      <w:pPr>
        <w:pStyle w:val="a6"/>
        <w:spacing w:after="0"/>
        <w:ind w:left="0"/>
        <w:jc w:val="center"/>
        <w:rPr>
          <w:sz w:val="28"/>
          <w:szCs w:val="28"/>
        </w:rPr>
      </w:pPr>
    </w:p>
    <w:p w:rsidR="009808A4" w:rsidRPr="00501FD7" w:rsidRDefault="009808A4" w:rsidP="00835D62">
      <w:pPr>
        <w:pStyle w:val="a6"/>
        <w:spacing w:after="0"/>
        <w:ind w:left="0"/>
        <w:jc w:val="center"/>
        <w:rPr>
          <w:sz w:val="28"/>
          <w:szCs w:val="28"/>
        </w:rPr>
      </w:pPr>
    </w:p>
    <w:p w:rsidR="00C96322" w:rsidRDefault="006260D0" w:rsidP="00C96322">
      <w:pPr>
        <w:ind w:firstLine="708"/>
        <w:jc w:val="both"/>
        <w:rPr>
          <w:sz w:val="28"/>
        </w:rPr>
      </w:pPr>
      <w:r>
        <w:rPr>
          <w:sz w:val="28"/>
        </w:rPr>
        <w:t>З</w:t>
      </w:r>
      <w:r w:rsidR="00C96322">
        <w:rPr>
          <w:sz w:val="28"/>
        </w:rPr>
        <w:t xml:space="preserve"> </w:t>
      </w:r>
      <w:r w:rsidR="00C96322">
        <w:rPr>
          <w:sz w:val="28"/>
          <w:szCs w:val="28"/>
        </w:rPr>
        <w:t xml:space="preserve">метою закріплення досягнутих позитивних тенденцій розвитку економіки </w:t>
      </w:r>
      <w:r>
        <w:rPr>
          <w:sz w:val="28"/>
          <w:szCs w:val="28"/>
        </w:rPr>
        <w:t>пріоритетним є</w:t>
      </w:r>
      <w:r w:rsidR="00C96322">
        <w:rPr>
          <w:sz w:val="28"/>
        </w:rPr>
        <w:t xml:space="preserve"> вирішення першочергових проблем соціально-економічного розвитку міста, а саме:</w:t>
      </w:r>
    </w:p>
    <w:p w:rsidR="00903157" w:rsidRPr="00903157" w:rsidRDefault="00C96322" w:rsidP="00064FFD">
      <w:pPr>
        <w:numPr>
          <w:ilvl w:val="0"/>
          <w:numId w:val="3"/>
        </w:numPr>
        <w:tabs>
          <w:tab w:val="clear" w:pos="1608"/>
          <w:tab w:val="num" w:pos="1080"/>
        </w:tabs>
        <w:ind w:left="1080" w:hanging="372"/>
        <w:jc w:val="both"/>
        <w:rPr>
          <w:color w:val="000000"/>
          <w:sz w:val="28"/>
        </w:rPr>
      </w:pPr>
      <w:r>
        <w:rPr>
          <w:sz w:val="28"/>
        </w:rPr>
        <w:lastRenderedPageBreak/>
        <w:t>забезпеч</w:t>
      </w:r>
      <w:r w:rsidR="006260D0">
        <w:rPr>
          <w:sz w:val="28"/>
        </w:rPr>
        <w:t>ення</w:t>
      </w:r>
      <w:r>
        <w:rPr>
          <w:sz w:val="28"/>
        </w:rPr>
        <w:t xml:space="preserve"> отримання позитивного фінансового результату роботи підприємств міста, здійсн</w:t>
      </w:r>
      <w:r w:rsidR="006260D0">
        <w:rPr>
          <w:sz w:val="28"/>
        </w:rPr>
        <w:t>ення</w:t>
      </w:r>
      <w:r>
        <w:rPr>
          <w:sz w:val="28"/>
        </w:rPr>
        <w:t xml:space="preserve"> моніторинг</w:t>
      </w:r>
      <w:r w:rsidR="006260D0">
        <w:rPr>
          <w:sz w:val="28"/>
        </w:rPr>
        <w:t>у</w:t>
      </w:r>
      <w:r>
        <w:rPr>
          <w:sz w:val="28"/>
        </w:rPr>
        <w:t xml:space="preserve"> роботи підприємств, фінансово-економічний стан яких погіршився</w:t>
      </w:r>
      <w:r w:rsidR="00903157">
        <w:rPr>
          <w:sz w:val="28"/>
        </w:rPr>
        <w:t>;</w:t>
      </w:r>
    </w:p>
    <w:p w:rsidR="00903157" w:rsidRPr="006260D0" w:rsidRDefault="00C30991" w:rsidP="00064FFD">
      <w:pPr>
        <w:numPr>
          <w:ilvl w:val="0"/>
          <w:numId w:val="3"/>
        </w:numPr>
        <w:tabs>
          <w:tab w:val="clear" w:pos="1608"/>
          <w:tab w:val="num" w:pos="1080"/>
        </w:tabs>
        <w:ind w:left="1080" w:hanging="372"/>
        <w:jc w:val="both"/>
        <w:rPr>
          <w:sz w:val="28"/>
        </w:rPr>
      </w:pPr>
      <w:r>
        <w:rPr>
          <w:color w:val="000000"/>
          <w:sz w:val="28"/>
        </w:rPr>
        <w:t xml:space="preserve">ліквідація заборгованості з виплати заробітної плати та </w:t>
      </w:r>
      <w:r w:rsidR="006260D0">
        <w:rPr>
          <w:color w:val="000000"/>
          <w:sz w:val="28"/>
        </w:rPr>
        <w:t>не</w:t>
      </w:r>
      <w:r w:rsidR="00D45EB4">
        <w:rPr>
          <w:color w:val="000000"/>
          <w:sz w:val="28"/>
        </w:rPr>
        <w:t>допу</w:t>
      </w:r>
      <w:r w:rsidR="006260D0">
        <w:rPr>
          <w:color w:val="000000"/>
          <w:sz w:val="28"/>
        </w:rPr>
        <w:t>щення</w:t>
      </w:r>
      <w:r w:rsidR="00D45EB4">
        <w:rPr>
          <w:color w:val="000000"/>
          <w:sz w:val="28"/>
        </w:rPr>
        <w:t xml:space="preserve"> </w:t>
      </w:r>
      <w:r>
        <w:rPr>
          <w:color w:val="000000"/>
          <w:sz w:val="28"/>
        </w:rPr>
        <w:t xml:space="preserve">подальшого її </w:t>
      </w:r>
      <w:r w:rsidR="00D45EB4">
        <w:rPr>
          <w:color w:val="000000"/>
          <w:sz w:val="28"/>
        </w:rPr>
        <w:t>виникнення</w:t>
      </w:r>
      <w:r w:rsidR="00903157">
        <w:rPr>
          <w:color w:val="000000"/>
          <w:sz w:val="28"/>
        </w:rPr>
        <w:t>;</w:t>
      </w:r>
    </w:p>
    <w:p w:rsidR="00361380" w:rsidRDefault="00361380" w:rsidP="00064FFD">
      <w:pPr>
        <w:tabs>
          <w:tab w:val="num" w:pos="1080"/>
        </w:tabs>
        <w:ind w:left="1080" w:hanging="372"/>
        <w:jc w:val="both"/>
        <w:rPr>
          <w:color w:val="000000"/>
          <w:sz w:val="28"/>
        </w:rPr>
      </w:pPr>
      <w:r>
        <w:rPr>
          <w:color w:val="000000"/>
          <w:sz w:val="28"/>
        </w:rPr>
        <w:t xml:space="preserve">- </w:t>
      </w:r>
      <w:r w:rsidR="00CC0E08">
        <w:rPr>
          <w:color w:val="000000"/>
          <w:sz w:val="28"/>
        </w:rPr>
        <w:t xml:space="preserve"> </w:t>
      </w:r>
      <w:r w:rsidR="009808A4">
        <w:rPr>
          <w:color w:val="000000"/>
          <w:sz w:val="28"/>
        </w:rPr>
        <w:t xml:space="preserve"> </w:t>
      </w:r>
      <w:r w:rsidR="006260D0">
        <w:rPr>
          <w:color w:val="000000"/>
          <w:sz w:val="28"/>
        </w:rPr>
        <w:t>не</w:t>
      </w:r>
      <w:r>
        <w:rPr>
          <w:color w:val="000000"/>
          <w:sz w:val="28"/>
        </w:rPr>
        <w:t>допу</w:t>
      </w:r>
      <w:r w:rsidR="006260D0">
        <w:rPr>
          <w:color w:val="000000"/>
          <w:sz w:val="28"/>
        </w:rPr>
        <w:t>щення</w:t>
      </w:r>
      <w:r>
        <w:rPr>
          <w:color w:val="000000"/>
          <w:sz w:val="28"/>
        </w:rPr>
        <w:t xml:space="preserve"> нарахування заробітної плати </w:t>
      </w:r>
      <w:r w:rsidR="00CC0E08">
        <w:rPr>
          <w:color w:val="000000"/>
          <w:sz w:val="28"/>
        </w:rPr>
        <w:t xml:space="preserve">на підприємствах міста </w:t>
      </w:r>
      <w:r>
        <w:rPr>
          <w:color w:val="000000"/>
          <w:sz w:val="28"/>
        </w:rPr>
        <w:t>нижче встановленого законодавством мінімального рівня та вжит</w:t>
      </w:r>
      <w:r w:rsidR="00F17B2B">
        <w:rPr>
          <w:color w:val="000000"/>
          <w:sz w:val="28"/>
        </w:rPr>
        <w:t>тя</w:t>
      </w:r>
      <w:r>
        <w:rPr>
          <w:color w:val="000000"/>
          <w:sz w:val="28"/>
        </w:rPr>
        <w:t xml:space="preserve"> дієвих заходів по підвищенню рівня се</w:t>
      </w:r>
      <w:r w:rsidR="00CC0E08">
        <w:rPr>
          <w:color w:val="000000"/>
          <w:sz w:val="28"/>
        </w:rPr>
        <w:t>редньомісячної заробітної плати;</w:t>
      </w:r>
    </w:p>
    <w:p w:rsidR="00064FFD" w:rsidRPr="00262644" w:rsidRDefault="00FB306E" w:rsidP="00DE41C5">
      <w:pPr>
        <w:tabs>
          <w:tab w:val="num" w:pos="1080"/>
        </w:tabs>
        <w:ind w:left="1080" w:hanging="360"/>
        <w:jc w:val="both"/>
        <w:rPr>
          <w:color w:val="000000"/>
          <w:sz w:val="28"/>
        </w:rPr>
      </w:pPr>
      <w:r>
        <w:rPr>
          <w:color w:val="000000"/>
          <w:sz w:val="28"/>
        </w:rPr>
        <w:t xml:space="preserve">- </w:t>
      </w:r>
      <w:r w:rsidR="00556A14">
        <w:rPr>
          <w:color w:val="000000"/>
          <w:sz w:val="28"/>
        </w:rPr>
        <w:t xml:space="preserve"> </w:t>
      </w:r>
      <w:r w:rsidR="00064FFD">
        <w:rPr>
          <w:color w:val="000000"/>
          <w:sz w:val="28"/>
        </w:rPr>
        <w:t>вжиття</w:t>
      </w:r>
      <w:r w:rsidR="00064FFD" w:rsidRPr="00262644">
        <w:rPr>
          <w:color w:val="000000"/>
          <w:sz w:val="28"/>
        </w:rPr>
        <w:t xml:space="preserve"> дієвих заходів по збільшенню обсягів реалізації промислової продукції та підвищенню рівня середньомісячної заробітної плати.</w:t>
      </w:r>
    </w:p>
    <w:p w:rsidR="00FB306E" w:rsidRDefault="00FB306E" w:rsidP="00556A14">
      <w:pPr>
        <w:ind w:left="1080" w:hanging="372"/>
        <w:jc w:val="both"/>
        <w:rPr>
          <w:color w:val="000000"/>
          <w:sz w:val="28"/>
        </w:rPr>
      </w:pPr>
    </w:p>
    <w:p w:rsidR="009808A4" w:rsidRDefault="009808A4" w:rsidP="00556A14">
      <w:pPr>
        <w:ind w:left="1080" w:hanging="372"/>
        <w:jc w:val="both"/>
        <w:rPr>
          <w:color w:val="000000"/>
          <w:sz w:val="28"/>
        </w:rPr>
      </w:pPr>
    </w:p>
    <w:p w:rsidR="00C30991" w:rsidRDefault="005C165E" w:rsidP="005C165E">
      <w:pPr>
        <w:jc w:val="both"/>
        <w:rPr>
          <w:b/>
          <w:sz w:val="28"/>
        </w:rPr>
      </w:pPr>
      <w:r>
        <w:rPr>
          <w:b/>
          <w:sz w:val="28"/>
        </w:rPr>
        <w:t xml:space="preserve">Начальник </w:t>
      </w:r>
      <w:r w:rsidR="00C30991">
        <w:rPr>
          <w:b/>
          <w:sz w:val="28"/>
        </w:rPr>
        <w:t xml:space="preserve">відділу </w:t>
      </w:r>
    </w:p>
    <w:p w:rsidR="00D13E7C" w:rsidRPr="000D3D1C" w:rsidRDefault="00C30991" w:rsidP="005E446C">
      <w:pPr>
        <w:jc w:val="both"/>
        <w:rPr>
          <w:sz w:val="28"/>
          <w:szCs w:val="28"/>
        </w:rPr>
      </w:pPr>
      <w:r>
        <w:rPr>
          <w:b/>
          <w:sz w:val="28"/>
        </w:rPr>
        <w:t>економічного розвитку і торгівлі</w:t>
      </w:r>
      <w:r w:rsidR="005C165E">
        <w:rPr>
          <w:b/>
          <w:sz w:val="28"/>
        </w:rPr>
        <w:tab/>
      </w:r>
      <w:r w:rsidR="005C165E">
        <w:rPr>
          <w:b/>
          <w:sz w:val="28"/>
        </w:rPr>
        <w:tab/>
      </w:r>
      <w:r w:rsidR="005C165E">
        <w:rPr>
          <w:b/>
          <w:sz w:val="28"/>
        </w:rPr>
        <w:tab/>
      </w:r>
      <w:r>
        <w:rPr>
          <w:b/>
          <w:sz w:val="28"/>
        </w:rPr>
        <w:tab/>
      </w:r>
      <w:r w:rsidR="005C165E">
        <w:rPr>
          <w:b/>
          <w:sz w:val="28"/>
        </w:rPr>
        <w:tab/>
        <w:t>І.В. Хакало</w:t>
      </w:r>
    </w:p>
    <w:sectPr w:rsidR="00D13E7C" w:rsidRPr="000D3D1C" w:rsidSect="00521D1E">
      <w:footerReference w:type="even" r:id="rId7"/>
      <w:footerReference w:type="default" r:id="rId8"/>
      <w:pgSz w:w="11906" w:h="16838"/>
      <w:pgMar w:top="899"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59F" w:rsidRDefault="0018559F">
      <w:r>
        <w:separator/>
      </w:r>
    </w:p>
  </w:endnote>
  <w:endnote w:type="continuationSeparator" w:id="0">
    <w:p w:rsidR="0018559F" w:rsidRDefault="001855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F4" w:rsidRDefault="00CF4D06" w:rsidP="00456709">
    <w:pPr>
      <w:pStyle w:val="aa"/>
      <w:framePr w:wrap="around" w:vAnchor="text" w:hAnchor="margin" w:xAlign="right" w:y="1"/>
      <w:rPr>
        <w:rStyle w:val="ab"/>
      </w:rPr>
    </w:pPr>
    <w:r>
      <w:rPr>
        <w:rStyle w:val="ab"/>
      </w:rPr>
      <w:fldChar w:fldCharType="begin"/>
    </w:r>
    <w:r w:rsidR="00274BF4">
      <w:rPr>
        <w:rStyle w:val="ab"/>
      </w:rPr>
      <w:instrText xml:space="preserve">PAGE  </w:instrText>
    </w:r>
    <w:r>
      <w:rPr>
        <w:rStyle w:val="ab"/>
      </w:rPr>
      <w:fldChar w:fldCharType="end"/>
    </w:r>
  </w:p>
  <w:p w:rsidR="00274BF4" w:rsidRDefault="00274BF4" w:rsidP="003E628A">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F4" w:rsidRDefault="00CF4D06" w:rsidP="00456709">
    <w:pPr>
      <w:pStyle w:val="aa"/>
      <w:framePr w:wrap="around" w:vAnchor="text" w:hAnchor="margin" w:xAlign="right" w:y="1"/>
      <w:rPr>
        <w:rStyle w:val="ab"/>
      </w:rPr>
    </w:pPr>
    <w:r>
      <w:rPr>
        <w:rStyle w:val="ab"/>
      </w:rPr>
      <w:fldChar w:fldCharType="begin"/>
    </w:r>
    <w:r w:rsidR="00274BF4">
      <w:rPr>
        <w:rStyle w:val="ab"/>
      </w:rPr>
      <w:instrText xml:space="preserve">PAGE  </w:instrText>
    </w:r>
    <w:r>
      <w:rPr>
        <w:rStyle w:val="ab"/>
      </w:rPr>
      <w:fldChar w:fldCharType="separate"/>
    </w:r>
    <w:r w:rsidR="00395F11">
      <w:rPr>
        <w:rStyle w:val="ab"/>
        <w:noProof/>
      </w:rPr>
      <w:t>8</w:t>
    </w:r>
    <w:r>
      <w:rPr>
        <w:rStyle w:val="ab"/>
      </w:rPr>
      <w:fldChar w:fldCharType="end"/>
    </w:r>
  </w:p>
  <w:p w:rsidR="00274BF4" w:rsidRDefault="00274BF4" w:rsidP="003E628A">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59F" w:rsidRDefault="0018559F">
      <w:r>
        <w:separator/>
      </w:r>
    </w:p>
  </w:footnote>
  <w:footnote w:type="continuationSeparator" w:id="0">
    <w:p w:rsidR="0018559F" w:rsidRDefault="00185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31450"/>
    <w:multiLevelType w:val="hybridMultilevel"/>
    <w:tmpl w:val="DAFC8E1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
    <w:nsid w:val="1E612CC1"/>
    <w:multiLevelType w:val="hybridMultilevel"/>
    <w:tmpl w:val="3E9EA42C"/>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
    <w:nsid w:val="23C9208C"/>
    <w:multiLevelType w:val="hybridMultilevel"/>
    <w:tmpl w:val="095C7CE4"/>
    <w:lvl w:ilvl="0" w:tplc="0419000F">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A683EB8"/>
    <w:multiLevelType w:val="hybridMultilevel"/>
    <w:tmpl w:val="6E3A30C0"/>
    <w:lvl w:ilvl="0" w:tplc="C038A500">
      <w:start w:val="2"/>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nsid w:val="609C1A08"/>
    <w:multiLevelType w:val="hybridMultilevel"/>
    <w:tmpl w:val="4BCAF142"/>
    <w:lvl w:ilvl="0" w:tplc="90020216">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7A171A29"/>
    <w:multiLevelType w:val="hybridMultilevel"/>
    <w:tmpl w:val="B276D056"/>
    <w:lvl w:ilvl="0" w:tplc="2C5AD924">
      <w:numFmt w:val="bullet"/>
      <w:lvlText w:val="-"/>
      <w:lvlJc w:val="left"/>
      <w:pPr>
        <w:tabs>
          <w:tab w:val="num" w:pos="1608"/>
        </w:tabs>
        <w:ind w:left="1608" w:hanging="90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2A8B"/>
    <w:rsid w:val="00003607"/>
    <w:rsid w:val="00005963"/>
    <w:rsid w:val="00005B09"/>
    <w:rsid w:val="0001091D"/>
    <w:rsid w:val="00021E9D"/>
    <w:rsid w:val="0002439C"/>
    <w:rsid w:val="0002645D"/>
    <w:rsid w:val="00031A22"/>
    <w:rsid w:val="00033910"/>
    <w:rsid w:val="000405E3"/>
    <w:rsid w:val="00042470"/>
    <w:rsid w:val="0005415A"/>
    <w:rsid w:val="00055204"/>
    <w:rsid w:val="000571D3"/>
    <w:rsid w:val="00064FFD"/>
    <w:rsid w:val="00074428"/>
    <w:rsid w:val="0007447E"/>
    <w:rsid w:val="000744E9"/>
    <w:rsid w:val="000776F8"/>
    <w:rsid w:val="000807F9"/>
    <w:rsid w:val="00083099"/>
    <w:rsid w:val="00085EE2"/>
    <w:rsid w:val="000863AF"/>
    <w:rsid w:val="00086E85"/>
    <w:rsid w:val="0008733E"/>
    <w:rsid w:val="00097002"/>
    <w:rsid w:val="000971AB"/>
    <w:rsid w:val="000A0397"/>
    <w:rsid w:val="000A630C"/>
    <w:rsid w:val="000A63C2"/>
    <w:rsid w:val="000A7B84"/>
    <w:rsid w:val="000B205C"/>
    <w:rsid w:val="000B276E"/>
    <w:rsid w:val="000B4EE3"/>
    <w:rsid w:val="000C09DF"/>
    <w:rsid w:val="000C4187"/>
    <w:rsid w:val="000C608D"/>
    <w:rsid w:val="000C75F5"/>
    <w:rsid w:val="000D2312"/>
    <w:rsid w:val="000D3D1C"/>
    <w:rsid w:val="000E360C"/>
    <w:rsid w:val="00103B8B"/>
    <w:rsid w:val="00104309"/>
    <w:rsid w:val="00114267"/>
    <w:rsid w:val="00117230"/>
    <w:rsid w:val="00133C08"/>
    <w:rsid w:val="00140347"/>
    <w:rsid w:val="00142363"/>
    <w:rsid w:val="00143D36"/>
    <w:rsid w:val="001507EC"/>
    <w:rsid w:val="001523DA"/>
    <w:rsid w:val="00155AB3"/>
    <w:rsid w:val="00166808"/>
    <w:rsid w:val="001672BE"/>
    <w:rsid w:val="0017168B"/>
    <w:rsid w:val="0017256E"/>
    <w:rsid w:val="0017532B"/>
    <w:rsid w:val="00175DB8"/>
    <w:rsid w:val="00177BDE"/>
    <w:rsid w:val="00181A3E"/>
    <w:rsid w:val="00182734"/>
    <w:rsid w:val="00183C2B"/>
    <w:rsid w:val="00184492"/>
    <w:rsid w:val="0018450B"/>
    <w:rsid w:val="00184699"/>
    <w:rsid w:val="0018559F"/>
    <w:rsid w:val="001869C2"/>
    <w:rsid w:val="00195D9B"/>
    <w:rsid w:val="0019736C"/>
    <w:rsid w:val="001977A7"/>
    <w:rsid w:val="001A22AE"/>
    <w:rsid w:val="001A42CC"/>
    <w:rsid w:val="001B2EF4"/>
    <w:rsid w:val="001C736B"/>
    <w:rsid w:val="001D0FF1"/>
    <w:rsid w:val="001D19B4"/>
    <w:rsid w:val="001D25FC"/>
    <w:rsid w:val="001D42E2"/>
    <w:rsid w:val="001E0D9F"/>
    <w:rsid w:val="001E117E"/>
    <w:rsid w:val="001E33CF"/>
    <w:rsid w:val="001E6E15"/>
    <w:rsid w:val="001F3E66"/>
    <w:rsid w:val="001F546C"/>
    <w:rsid w:val="001F62FF"/>
    <w:rsid w:val="00201EFA"/>
    <w:rsid w:val="00206B92"/>
    <w:rsid w:val="0020707E"/>
    <w:rsid w:val="00207BCE"/>
    <w:rsid w:val="0021384B"/>
    <w:rsid w:val="00214890"/>
    <w:rsid w:val="0021746E"/>
    <w:rsid w:val="002230B3"/>
    <w:rsid w:val="0022532F"/>
    <w:rsid w:val="00230FC4"/>
    <w:rsid w:val="00231FE4"/>
    <w:rsid w:val="00244635"/>
    <w:rsid w:val="0024552F"/>
    <w:rsid w:val="00246EF6"/>
    <w:rsid w:val="00247085"/>
    <w:rsid w:val="002525A9"/>
    <w:rsid w:val="00253C69"/>
    <w:rsid w:val="00253CD0"/>
    <w:rsid w:val="00262183"/>
    <w:rsid w:val="002651CE"/>
    <w:rsid w:val="00267C52"/>
    <w:rsid w:val="002717DD"/>
    <w:rsid w:val="00274BF4"/>
    <w:rsid w:val="00282314"/>
    <w:rsid w:val="00285D90"/>
    <w:rsid w:val="0028722F"/>
    <w:rsid w:val="00292074"/>
    <w:rsid w:val="00296605"/>
    <w:rsid w:val="002A26F1"/>
    <w:rsid w:val="002A4A09"/>
    <w:rsid w:val="002A783F"/>
    <w:rsid w:val="002B204F"/>
    <w:rsid w:val="002B2522"/>
    <w:rsid w:val="002C197B"/>
    <w:rsid w:val="002C5449"/>
    <w:rsid w:val="002C7334"/>
    <w:rsid w:val="002D2273"/>
    <w:rsid w:val="002D316B"/>
    <w:rsid w:val="002D688A"/>
    <w:rsid w:val="002E1E8B"/>
    <w:rsid w:val="002E2675"/>
    <w:rsid w:val="002E546A"/>
    <w:rsid w:val="002E583A"/>
    <w:rsid w:val="002F43DB"/>
    <w:rsid w:val="002F5F4E"/>
    <w:rsid w:val="002F76E0"/>
    <w:rsid w:val="003005E4"/>
    <w:rsid w:val="00311AFD"/>
    <w:rsid w:val="00321E59"/>
    <w:rsid w:val="00326748"/>
    <w:rsid w:val="003317D2"/>
    <w:rsid w:val="00347552"/>
    <w:rsid w:val="00347BD0"/>
    <w:rsid w:val="003512FC"/>
    <w:rsid w:val="003573E6"/>
    <w:rsid w:val="00361380"/>
    <w:rsid w:val="0036466C"/>
    <w:rsid w:val="00372012"/>
    <w:rsid w:val="00372792"/>
    <w:rsid w:val="0037293D"/>
    <w:rsid w:val="003760E0"/>
    <w:rsid w:val="00383FFB"/>
    <w:rsid w:val="00392C74"/>
    <w:rsid w:val="00395F11"/>
    <w:rsid w:val="003A100D"/>
    <w:rsid w:val="003A335D"/>
    <w:rsid w:val="003A4EE4"/>
    <w:rsid w:val="003A6ACD"/>
    <w:rsid w:val="003B20A3"/>
    <w:rsid w:val="003C0049"/>
    <w:rsid w:val="003C20D0"/>
    <w:rsid w:val="003D3581"/>
    <w:rsid w:val="003D3F96"/>
    <w:rsid w:val="003D7FC6"/>
    <w:rsid w:val="003E0F6D"/>
    <w:rsid w:val="003E628A"/>
    <w:rsid w:val="003F0902"/>
    <w:rsid w:val="003F23D7"/>
    <w:rsid w:val="00401299"/>
    <w:rsid w:val="00407C45"/>
    <w:rsid w:val="00416FF3"/>
    <w:rsid w:val="00417EB7"/>
    <w:rsid w:val="004202E2"/>
    <w:rsid w:val="00422E54"/>
    <w:rsid w:val="004252DA"/>
    <w:rsid w:val="00436F41"/>
    <w:rsid w:val="00441C76"/>
    <w:rsid w:val="004430F2"/>
    <w:rsid w:val="004442D5"/>
    <w:rsid w:val="00444F85"/>
    <w:rsid w:val="004501FB"/>
    <w:rsid w:val="0045458A"/>
    <w:rsid w:val="00456709"/>
    <w:rsid w:val="00463624"/>
    <w:rsid w:val="004642F8"/>
    <w:rsid w:val="00474DCB"/>
    <w:rsid w:val="00475CC7"/>
    <w:rsid w:val="004774EF"/>
    <w:rsid w:val="0048679E"/>
    <w:rsid w:val="00491F1E"/>
    <w:rsid w:val="004A662C"/>
    <w:rsid w:val="004B03DD"/>
    <w:rsid w:val="004B2F19"/>
    <w:rsid w:val="004B3615"/>
    <w:rsid w:val="004B4C79"/>
    <w:rsid w:val="004B7421"/>
    <w:rsid w:val="004C6566"/>
    <w:rsid w:val="004C77A9"/>
    <w:rsid w:val="004D369E"/>
    <w:rsid w:val="004D6A92"/>
    <w:rsid w:val="004D7444"/>
    <w:rsid w:val="004E56C3"/>
    <w:rsid w:val="004F7E4D"/>
    <w:rsid w:val="00504D97"/>
    <w:rsid w:val="0050710E"/>
    <w:rsid w:val="005133F6"/>
    <w:rsid w:val="005135D5"/>
    <w:rsid w:val="00521D1E"/>
    <w:rsid w:val="00530A95"/>
    <w:rsid w:val="00532168"/>
    <w:rsid w:val="00542168"/>
    <w:rsid w:val="0054560D"/>
    <w:rsid w:val="00545A78"/>
    <w:rsid w:val="0054771E"/>
    <w:rsid w:val="00553758"/>
    <w:rsid w:val="00556A14"/>
    <w:rsid w:val="00560DB5"/>
    <w:rsid w:val="00561CBB"/>
    <w:rsid w:val="00561D0D"/>
    <w:rsid w:val="0056543A"/>
    <w:rsid w:val="00567DB4"/>
    <w:rsid w:val="00574801"/>
    <w:rsid w:val="00582E04"/>
    <w:rsid w:val="00586375"/>
    <w:rsid w:val="0059798F"/>
    <w:rsid w:val="005A197C"/>
    <w:rsid w:val="005A629F"/>
    <w:rsid w:val="005A6A25"/>
    <w:rsid w:val="005B3A88"/>
    <w:rsid w:val="005B751D"/>
    <w:rsid w:val="005C165E"/>
    <w:rsid w:val="005C2DB4"/>
    <w:rsid w:val="005C363D"/>
    <w:rsid w:val="005D3582"/>
    <w:rsid w:val="005D7998"/>
    <w:rsid w:val="005E446C"/>
    <w:rsid w:val="005E47F8"/>
    <w:rsid w:val="005E4DA3"/>
    <w:rsid w:val="005E6B66"/>
    <w:rsid w:val="005E73B8"/>
    <w:rsid w:val="00612C88"/>
    <w:rsid w:val="006260D0"/>
    <w:rsid w:val="006279B9"/>
    <w:rsid w:val="0063019B"/>
    <w:rsid w:val="00640CCA"/>
    <w:rsid w:val="006433A2"/>
    <w:rsid w:val="006443D4"/>
    <w:rsid w:val="0064593C"/>
    <w:rsid w:val="0065014F"/>
    <w:rsid w:val="00651B13"/>
    <w:rsid w:val="006533FF"/>
    <w:rsid w:val="00653940"/>
    <w:rsid w:val="00661FCF"/>
    <w:rsid w:val="00670313"/>
    <w:rsid w:val="0067327A"/>
    <w:rsid w:val="00673F30"/>
    <w:rsid w:val="006742B2"/>
    <w:rsid w:val="00675DEF"/>
    <w:rsid w:val="0068033E"/>
    <w:rsid w:val="0068052A"/>
    <w:rsid w:val="00680637"/>
    <w:rsid w:val="0068375A"/>
    <w:rsid w:val="006860A5"/>
    <w:rsid w:val="00686491"/>
    <w:rsid w:val="00695AC3"/>
    <w:rsid w:val="006A3870"/>
    <w:rsid w:val="006B4078"/>
    <w:rsid w:val="006C0483"/>
    <w:rsid w:val="006D333D"/>
    <w:rsid w:val="006D3734"/>
    <w:rsid w:val="006D478A"/>
    <w:rsid w:val="006D786D"/>
    <w:rsid w:val="006E1DA3"/>
    <w:rsid w:val="006E3EFC"/>
    <w:rsid w:val="006F3844"/>
    <w:rsid w:val="0070668E"/>
    <w:rsid w:val="0071045D"/>
    <w:rsid w:val="0072178E"/>
    <w:rsid w:val="00723041"/>
    <w:rsid w:val="00730BBB"/>
    <w:rsid w:val="00733FE9"/>
    <w:rsid w:val="007470DF"/>
    <w:rsid w:val="007535D4"/>
    <w:rsid w:val="00753ABC"/>
    <w:rsid w:val="007613CE"/>
    <w:rsid w:val="007679E7"/>
    <w:rsid w:val="007732D2"/>
    <w:rsid w:val="00774BB2"/>
    <w:rsid w:val="0077789C"/>
    <w:rsid w:val="00784C40"/>
    <w:rsid w:val="00792078"/>
    <w:rsid w:val="007954F9"/>
    <w:rsid w:val="007A34CC"/>
    <w:rsid w:val="007A796E"/>
    <w:rsid w:val="007B33AF"/>
    <w:rsid w:val="007B55DD"/>
    <w:rsid w:val="007B689D"/>
    <w:rsid w:val="007C3B51"/>
    <w:rsid w:val="007C60BF"/>
    <w:rsid w:val="007D2C00"/>
    <w:rsid w:val="007D31E8"/>
    <w:rsid w:val="007D63D6"/>
    <w:rsid w:val="007D70C8"/>
    <w:rsid w:val="007E122A"/>
    <w:rsid w:val="007E43E3"/>
    <w:rsid w:val="007E53CE"/>
    <w:rsid w:val="00803713"/>
    <w:rsid w:val="00803AA1"/>
    <w:rsid w:val="00804D71"/>
    <w:rsid w:val="008065AC"/>
    <w:rsid w:val="00812DD6"/>
    <w:rsid w:val="00814873"/>
    <w:rsid w:val="00821209"/>
    <w:rsid w:val="00826C2E"/>
    <w:rsid w:val="008340B6"/>
    <w:rsid w:val="00835D62"/>
    <w:rsid w:val="00845A2F"/>
    <w:rsid w:val="00851A69"/>
    <w:rsid w:val="00852986"/>
    <w:rsid w:val="0086055E"/>
    <w:rsid w:val="00866710"/>
    <w:rsid w:val="00873D3C"/>
    <w:rsid w:val="008757C5"/>
    <w:rsid w:val="00882E42"/>
    <w:rsid w:val="00883997"/>
    <w:rsid w:val="00892A5D"/>
    <w:rsid w:val="00893FEA"/>
    <w:rsid w:val="008952F1"/>
    <w:rsid w:val="008A7BAC"/>
    <w:rsid w:val="008C5354"/>
    <w:rsid w:val="008D05F3"/>
    <w:rsid w:val="008D096F"/>
    <w:rsid w:val="008E37EA"/>
    <w:rsid w:val="008F1FEE"/>
    <w:rsid w:val="00903157"/>
    <w:rsid w:val="009143BC"/>
    <w:rsid w:val="00915E56"/>
    <w:rsid w:val="00920189"/>
    <w:rsid w:val="00924998"/>
    <w:rsid w:val="00924FB0"/>
    <w:rsid w:val="0093184E"/>
    <w:rsid w:val="009349AB"/>
    <w:rsid w:val="00935A96"/>
    <w:rsid w:val="009374C0"/>
    <w:rsid w:val="00940F32"/>
    <w:rsid w:val="00941DC2"/>
    <w:rsid w:val="009434B2"/>
    <w:rsid w:val="00946F22"/>
    <w:rsid w:val="00951B36"/>
    <w:rsid w:val="00954EE3"/>
    <w:rsid w:val="00975DE7"/>
    <w:rsid w:val="00976CA0"/>
    <w:rsid w:val="009808A4"/>
    <w:rsid w:val="00992F2E"/>
    <w:rsid w:val="00993032"/>
    <w:rsid w:val="009972FB"/>
    <w:rsid w:val="009A2C1F"/>
    <w:rsid w:val="009A37EC"/>
    <w:rsid w:val="009A46A7"/>
    <w:rsid w:val="009A6F4B"/>
    <w:rsid w:val="009B36EF"/>
    <w:rsid w:val="009B372E"/>
    <w:rsid w:val="009B38E8"/>
    <w:rsid w:val="009B7352"/>
    <w:rsid w:val="009C0AC4"/>
    <w:rsid w:val="009C3AB3"/>
    <w:rsid w:val="009C79DC"/>
    <w:rsid w:val="009D173F"/>
    <w:rsid w:val="009D2258"/>
    <w:rsid w:val="009D2A4F"/>
    <w:rsid w:val="009D6604"/>
    <w:rsid w:val="009E290B"/>
    <w:rsid w:val="009F39B9"/>
    <w:rsid w:val="009F4F02"/>
    <w:rsid w:val="00A00E68"/>
    <w:rsid w:val="00A02FC8"/>
    <w:rsid w:val="00A05FB4"/>
    <w:rsid w:val="00A100B4"/>
    <w:rsid w:val="00A15B12"/>
    <w:rsid w:val="00A16554"/>
    <w:rsid w:val="00A23C64"/>
    <w:rsid w:val="00A25966"/>
    <w:rsid w:val="00A27EA6"/>
    <w:rsid w:val="00A33372"/>
    <w:rsid w:val="00A335A7"/>
    <w:rsid w:val="00A34EEB"/>
    <w:rsid w:val="00A415D6"/>
    <w:rsid w:val="00A42779"/>
    <w:rsid w:val="00A42842"/>
    <w:rsid w:val="00A45145"/>
    <w:rsid w:val="00A47A4F"/>
    <w:rsid w:val="00A50FE8"/>
    <w:rsid w:val="00A51EC5"/>
    <w:rsid w:val="00A56F72"/>
    <w:rsid w:val="00A6278C"/>
    <w:rsid w:val="00A66C4A"/>
    <w:rsid w:val="00A70DDE"/>
    <w:rsid w:val="00A7342E"/>
    <w:rsid w:val="00A86563"/>
    <w:rsid w:val="00A95DD2"/>
    <w:rsid w:val="00AA1531"/>
    <w:rsid w:val="00AB273B"/>
    <w:rsid w:val="00AB2B6C"/>
    <w:rsid w:val="00AB581A"/>
    <w:rsid w:val="00AB7587"/>
    <w:rsid w:val="00AB7C49"/>
    <w:rsid w:val="00AB7D2B"/>
    <w:rsid w:val="00AC2941"/>
    <w:rsid w:val="00AC3147"/>
    <w:rsid w:val="00AC4BCB"/>
    <w:rsid w:val="00AC5349"/>
    <w:rsid w:val="00AC6B2D"/>
    <w:rsid w:val="00AD119F"/>
    <w:rsid w:val="00AE2921"/>
    <w:rsid w:val="00AE29C8"/>
    <w:rsid w:val="00AE3CA4"/>
    <w:rsid w:val="00AE4229"/>
    <w:rsid w:val="00AE64BC"/>
    <w:rsid w:val="00AF01A4"/>
    <w:rsid w:val="00AF6276"/>
    <w:rsid w:val="00B01CA4"/>
    <w:rsid w:val="00B058C6"/>
    <w:rsid w:val="00B12C03"/>
    <w:rsid w:val="00B15135"/>
    <w:rsid w:val="00B1579E"/>
    <w:rsid w:val="00B24696"/>
    <w:rsid w:val="00B27602"/>
    <w:rsid w:val="00B30E4D"/>
    <w:rsid w:val="00B35A1B"/>
    <w:rsid w:val="00B41BEC"/>
    <w:rsid w:val="00B4728B"/>
    <w:rsid w:val="00B50E6B"/>
    <w:rsid w:val="00B53B49"/>
    <w:rsid w:val="00B546B5"/>
    <w:rsid w:val="00B71362"/>
    <w:rsid w:val="00B7646D"/>
    <w:rsid w:val="00B77243"/>
    <w:rsid w:val="00B82855"/>
    <w:rsid w:val="00B83FA8"/>
    <w:rsid w:val="00B84DD0"/>
    <w:rsid w:val="00B85332"/>
    <w:rsid w:val="00B86522"/>
    <w:rsid w:val="00B86C05"/>
    <w:rsid w:val="00B91AB6"/>
    <w:rsid w:val="00B927D3"/>
    <w:rsid w:val="00B9657C"/>
    <w:rsid w:val="00BA3A1B"/>
    <w:rsid w:val="00BA4CDE"/>
    <w:rsid w:val="00BA6B10"/>
    <w:rsid w:val="00BB44F4"/>
    <w:rsid w:val="00BC34A6"/>
    <w:rsid w:val="00BC4794"/>
    <w:rsid w:val="00BD0136"/>
    <w:rsid w:val="00BD4F1D"/>
    <w:rsid w:val="00BD6D61"/>
    <w:rsid w:val="00BD7521"/>
    <w:rsid w:val="00BE32DE"/>
    <w:rsid w:val="00BF4D86"/>
    <w:rsid w:val="00BF5498"/>
    <w:rsid w:val="00C017B4"/>
    <w:rsid w:val="00C076ED"/>
    <w:rsid w:val="00C12662"/>
    <w:rsid w:val="00C129B3"/>
    <w:rsid w:val="00C144D7"/>
    <w:rsid w:val="00C175E0"/>
    <w:rsid w:val="00C17F47"/>
    <w:rsid w:val="00C21A5E"/>
    <w:rsid w:val="00C22447"/>
    <w:rsid w:val="00C23993"/>
    <w:rsid w:val="00C301BD"/>
    <w:rsid w:val="00C30991"/>
    <w:rsid w:val="00C37074"/>
    <w:rsid w:val="00C46D21"/>
    <w:rsid w:val="00C501F5"/>
    <w:rsid w:val="00C571BC"/>
    <w:rsid w:val="00C63F57"/>
    <w:rsid w:val="00C72C58"/>
    <w:rsid w:val="00C741C9"/>
    <w:rsid w:val="00C75CCE"/>
    <w:rsid w:val="00C76A86"/>
    <w:rsid w:val="00C828FF"/>
    <w:rsid w:val="00C853B7"/>
    <w:rsid w:val="00C855F7"/>
    <w:rsid w:val="00C876D0"/>
    <w:rsid w:val="00C87DFA"/>
    <w:rsid w:val="00C93CAF"/>
    <w:rsid w:val="00C96322"/>
    <w:rsid w:val="00C973D2"/>
    <w:rsid w:val="00CA2E0B"/>
    <w:rsid w:val="00CA4951"/>
    <w:rsid w:val="00CB178D"/>
    <w:rsid w:val="00CC0E08"/>
    <w:rsid w:val="00CD5652"/>
    <w:rsid w:val="00CE3ECE"/>
    <w:rsid w:val="00CF24A2"/>
    <w:rsid w:val="00CF4D06"/>
    <w:rsid w:val="00CF50FA"/>
    <w:rsid w:val="00D0100B"/>
    <w:rsid w:val="00D0663E"/>
    <w:rsid w:val="00D13E7C"/>
    <w:rsid w:val="00D14B6D"/>
    <w:rsid w:val="00D2375C"/>
    <w:rsid w:val="00D26D86"/>
    <w:rsid w:val="00D30AE0"/>
    <w:rsid w:val="00D33E71"/>
    <w:rsid w:val="00D3527F"/>
    <w:rsid w:val="00D45EB4"/>
    <w:rsid w:val="00D50F95"/>
    <w:rsid w:val="00D5736D"/>
    <w:rsid w:val="00D64836"/>
    <w:rsid w:val="00D64B2B"/>
    <w:rsid w:val="00D80E8E"/>
    <w:rsid w:val="00D84446"/>
    <w:rsid w:val="00D84A7D"/>
    <w:rsid w:val="00D84FEC"/>
    <w:rsid w:val="00D85FB2"/>
    <w:rsid w:val="00D913BD"/>
    <w:rsid w:val="00D97895"/>
    <w:rsid w:val="00DA3486"/>
    <w:rsid w:val="00DA5C81"/>
    <w:rsid w:val="00DC3F0D"/>
    <w:rsid w:val="00DC43B5"/>
    <w:rsid w:val="00DC738D"/>
    <w:rsid w:val="00DD315D"/>
    <w:rsid w:val="00DD43AE"/>
    <w:rsid w:val="00DD6B26"/>
    <w:rsid w:val="00DD780D"/>
    <w:rsid w:val="00DE41C5"/>
    <w:rsid w:val="00DF0701"/>
    <w:rsid w:val="00DF0A7D"/>
    <w:rsid w:val="00DF0CCF"/>
    <w:rsid w:val="00DF5A07"/>
    <w:rsid w:val="00DF7E8B"/>
    <w:rsid w:val="00E108FD"/>
    <w:rsid w:val="00E1096F"/>
    <w:rsid w:val="00E13BF9"/>
    <w:rsid w:val="00E20588"/>
    <w:rsid w:val="00E24D89"/>
    <w:rsid w:val="00E33EAB"/>
    <w:rsid w:val="00E40BFF"/>
    <w:rsid w:val="00E43DE7"/>
    <w:rsid w:val="00E53D2E"/>
    <w:rsid w:val="00E56675"/>
    <w:rsid w:val="00E569E8"/>
    <w:rsid w:val="00E627C3"/>
    <w:rsid w:val="00E6322E"/>
    <w:rsid w:val="00E6657B"/>
    <w:rsid w:val="00E70150"/>
    <w:rsid w:val="00E7193E"/>
    <w:rsid w:val="00E7422C"/>
    <w:rsid w:val="00E777DB"/>
    <w:rsid w:val="00E77BA5"/>
    <w:rsid w:val="00E92AEE"/>
    <w:rsid w:val="00EA06BB"/>
    <w:rsid w:val="00EA2484"/>
    <w:rsid w:val="00EA293C"/>
    <w:rsid w:val="00EA2A8B"/>
    <w:rsid w:val="00EA2F6D"/>
    <w:rsid w:val="00EA4765"/>
    <w:rsid w:val="00EA5938"/>
    <w:rsid w:val="00EA5EFA"/>
    <w:rsid w:val="00EA6232"/>
    <w:rsid w:val="00EB08AB"/>
    <w:rsid w:val="00EB4B60"/>
    <w:rsid w:val="00EC0EDB"/>
    <w:rsid w:val="00EC3600"/>
    <w:rsid w:val="00EC367C"/>
    <w:rsid w:val="00EC5699"/>
    <w:rsid w:val="00ED0426"/>
    <w:rsid w:val="00ED61DE"/>
    <w:rsid w:val="00ED74DD"/>
    <w:rsid w:val="00ED7FB8"/>
    <w:rsid w:val="00EE0F87"/>
    <w:rsid w:val="00EE3A6A"/>
    <w:rsid w:val="00EE6EFD"/>
    <w:rsid w:val="00EE79E4"/>
    <w:rsid w:val="00EF67ED"/>
    <w:rsid w:val="00EF7295"/>
    <w:rsid w:val="00F00A44"/>
    <w:rsid w:val="00F1285F"/>
    <w:rsid w:val="00F14BE6"/>
    <w:rsid w:val="00F17B2B"/>
    <w:rsid w:val="00F17C5F"/>
    <w:rsid w:val="00F3186B"/>
    <w:rsid w:val="00F31D50"/>
    <w:rsid w:val="00F35AE2"/>
    <w:rsid w:val="00F3691B"/>
    <w:rsid w:val="00F4432A"/>
    <w:rsid w:val="00F5007B"/>
    <w:rsid w:val="00F509CF"/>
    <w:rsid w:val="00F50D3C"/>
    <w:rsid w:val="00F51EE9"/>
    <w:rsid w:val="00F54740"/>
    <w:rsid w:val="00F54FD8"/>
    <w:rsid w:val="00F6114A"/>
    <w:rsid w:val="00F67310"/>
    <w:rsid w:val="00F67849"/>
    <w:rsid w:val="00F7080F"/>
    <w:rsid w:val="00F70968"/>
    <w:rsid w:val="00F80AEC"/>
    <w:rsid w:val="00F81402"/>
    <w:rsid w:val="00F82911"/>
    <w:rsid w:val="00F845EC"/>
    <w:rsid w:val="00F921F3"/>
    <w:rsid w:val="00F931AF"/>
    <w:rsid w:val="00F96276"/>
    <w:rsid w:val="00FA05E3"/>
    <w:rsid w:val="00FA2167"/>
    <w:rsid w:val="00FB306E"/>
    <w:rsid w:val="00FB6D5A"/>
    <w:rsid w:val="00FC03E1"/>
    <w:rsid w:val="00FC5B06"/>
    <w:rsid w:val="00FD1BA7"/>
    <w:rsid w:val="00FD2F53"/>
    <w:rsid w:val="00FD4387"/>
    <w:rsid w:val="00FD7505"/>
    <w:rsid w:val="00FE62AF"/>
    <w:rsid w:val="00FE65DD"/>
    <w:rsid w:val="00FF63A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1FE4"/>
    <w:rPr>
      <w:sz w:val="24"/>
      <w:szCs w:val="24"/>
      <w:lang w:eastAsia="ru-RU"/>
    </w:rPr>
  </w:style>
  <w:style w:type="paragraph" w:styleId="2">
    <w:name w:val="heading 2"/>
    <w:basedOn w:val="a"/>
    <w:next w:val="a"/>
    <w:qFormat/>
    <w:rsid w:val="00A66C4A"/>
    <w:pPr>
      <w:keepNext/>
      <w:spacing w:before="240" w:after="60"/>
      <w:outlineLvl w:val="1"/>
    </w:pPr>
    <w:rPr>
      <w:rFonts w:ascii="Arial" w:hAnsi="Arial" w:cs="Arial"/>
      <w:b/>
      <w:bCs/>
      <w:i/>
      <w:iCs/>
      <w:sz w:val="28"/>
      <w:szCs w:val="28"/>
      <w:lang w:val="ru-RU"/>
    </w:rPr>
  </w:style>
  <w:style w:type="paragraph" w:styleId="3">
    <w:name w:val="heading 3"/>
    <w:basedOn w:val="a"/>
    <w:next w:val="a"/>
    <w:qFormat/>
    <w:rsid w:val="0092018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w:basedOn w:val="a"/>
    <w:rsid w:val="007D63D6"/>
    <w:pPr>
      <w:jc w:val="both"/>
    </w:pPr>
    <w:rPr>
      <w:rFonts w:ascii="UkrainianPragmatica" w:hAnsi="UkrainianPragmatica"/>
      <w:color w:val="000000"/>
      <w:sz w:val="22"/>
      <w:szCs w:val="20"/>
    </w:rPr>
  </w:style>
  <w:style w:type="paragraph" w:styleId="a4">
    <w:name w:val="Title"/>
    <w:basedOn w:val="a"/>
    <w:link w:val="a5"/>
    <w:qFormat/>
    <w:rsid w:val="00D64836"/>
    <w:pPr>
      <w:ind w:firstLine="340"/>
      <w:jc w:val="center"/>
    </w:pPr>
    <w:rPr>
      <w:rFonts w:ascii="Petersburg Cyr" w:hAnsi="Petersburg Cyr"/>
      <w:b/>
      <w:i/>
      <w:sz w:val="28"/>
      <w:szCs w:val="20"/>
    </w:rPr>
  </w:style>
  <w:style w:type="paragraph" w:styleId="1">
    <w:name w:val="toc 1"/>
    <w:basedOn w:val="a"/>
    <w:next w:val="a"/>
    <w:rsid w:val="00D64836"/>
    <w:pPr>
      <w:tabs>
        <w:tab w:val="right" w:leader="dot" w:pos="9360"/>
      </w:tabs>
      <w:suppressAutoHyphens/>
      <w:spacing w:before="120" w:after="60"/>
    </w:pPr>
    <w:rPr>
      <w:szCs w:val="20"/>
      <w:lang w:eastAsia="ar-SA"/>
    </w:rPr>
  </w:style>
  <w:style w:type="character" w:customStyle="1" w:styleId="a5">
    <w:name w:val="Название Знак"/>
    <w:basedOn w:val="a0"/>
    <w:link w:val="a4"/>
    <w:rsid w:val="00D64836"/>
    <w:rPr>
      <w:rFonts w:ascii="Petersburg Cyr" w:hAnsi="Petersburg Cyr"/>
      <w:b/>
      <w:i/>
      <w:sz w:val="28"/>
      <w:lang w:val="uk-UA" w:eastAsia="ru-RU" w:bidi="ar-SA"/>
    </w:rPr>
  </w:style>
  <w:style w:type="paragraph" w:styleId="20">
    <w:name w:val="toc 2"/>
    <w:basedOn w:val="a"/>
    <w:next w:val="a"/>
    <w:autoRedefine/>
    <w:semiHidden/>
    <w:rsid w:val="00A66C4A"/>
    <w:pPr>
      <w:jc w:val="center"/>
    </w:pPr>
    <w:rPr>
      <w:b/>
    </w:rPr>
  </w:style>
  <w:style w:type="paragraph" w:styleId="a6">
    <w:name w:val="Body Text Indent"/>
    <w:aliases w:val="Подпись к рис.,Ïîäïèñü ê ðèñ."/>
    <w:basedOn w:val="a"/>
    <w:rsid w:val="00920189"/>
    <w:pPr>
      <w:spacing w:after="120"/>
      <w:ind w:left="283"/>
    </w:pPr>
  </w:style>
  <w:style w:type="paragraph" w:customStyle="1" w:styleId="a7">
    <w:name w:val="Основной текст с отступом.Подпись к рис."/>
    <w:basedOn w:val="a"/>
    <w:rsid w:val="00920189"/>
    <w:pPr>
      <w:ind w:firstLine="720"/>
      <w:jc w:val="both"/>
    </w:pPr>
    <w:rPr>
      <w:sz w:val="28"/>
      <w:szCs w:val="20"/>
    </w:rPr>
  </w:style>
  <w:style w:type="paragraph" w:styleId="30">
    <w:name w:val="Body Text Indent 3"/>
    <w:basedOn w:val="a"/>
    <w:rsid w:val="00F67849"/>
    <w:pPr>
      <w:spacing w:after="120"/>
      <w:ind w:left="283"/>
    </w:pPr>
    <w:rPr>
      <w:sz w:val="16"/>
      <w:szCs w:val="16"/>
      <w:lang w:val="ru-RU"/>
    </w:rPr>
  </w:style>
  <w:style w:type="table" w:styleId="a8">
    <w:name w:val="Table Grid"/>
    <w:basedOn w:val="a1"/>
    <w:rsid w:val="00EE6E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6">
    <w:name w:val="caaieiaie 6"/>
    <w:basedOn w:val="a"/>
    <w:next w:val="a"/>
    <w:rsid w:val="00814873"/>
    <w:pPr>
      <w:keepNext/>
      <w:overflowPunct w:val="0"/>
      <w:autoSpaceDE w:val="0"/>
      <w:autoSpaceDN w:val="0"/>
      <w:adjustRightInd w:val="0"/>
      <w:spacing w:after="120"/>
      <w:jc w:val="center"/>
      <w:textAlignment w:val="baseline"/>
    </w:pPr>
    <w:rPr>
      <w:szCs w:val="20"/>
      <w:lang w:val="en-US"/>
    </w:rPr>
  </w:style>
  <w:style w:type="paragraph" w:customStyle="1" w:styleId="StyleZakonu">
    <w:name w:val="StyleZakonu"/>
    <w:basedOn w:val="a"/>
    <w:rsid w:val="00814873"/>
    <w:pPr>
      <w:spacing w:after="60" w:line="220" w:lineRule="exact"/>
      <w:ind w:firstLine="284"/>
      <w:jc w:val="both"/>
    </w:pPr>
    <w:rPr>
      <w:sz w:val="20"/>
      <w:szCs w:val="20"/>
    </w:rPr>
  </w:style>
  <w:style w:type="paragraph" w:styleId="a9">
    <w:name w:val="Subtitle"/>
    <w:basedOn w:val="a"/>
    <w:qFormat/>
    <w:rsid w:val="00C17F47"/>
    <w:rPr>
      <w:sz w:val="28"/>
      <w:szCs w:val="20"/>
      <w:u w:val="single"/>
    </w:rPr>
  </w:style>
  <w:style w:type="paragraph" w:customStyle="1" w:styleId="Normal12">
    <w:name w:val="Normal12"/>
    <w:basedOn w:val="a"/>
    <w:rsid w:val="00C17F47"/>
    <w:pPr>
      <w:spacing w:after="120"/>
    </w:pPr>
    <w:rPr>
      <w:szCs w:val="20"/>
      <w:lang w:val="en-US"/>
    </w:rPr>
  </w:style>
  <w:style w:type="paragraph" w:styleId="aa">
    <w:name w:val="footer"/>
    <w:basedOn w:val="a"/>
    <w:rsid w:val="003E628A"/>
    <w:pPr>
      <w:tabs>
        <w:tab w:val="center" w:pos="4677"/>
        <w:tab w:val="right" w:pos="9355"/>
      </w:tabs>
    </w:pPr>
  </w:style>
  <w:style w:type="character" w:styleId="ab">
    <w:name w:val="page number"/>
    <w:basedOn w:val="a0"/>
    <w:rsid w:val="003E628A"/>
  </w:style>
  <w:style w:type="paragraph" w:customStyle="1" w:styleId="ac">
    <w:name w:val="Стиль Знак"/>
    <w:basedOn w:val="a"/>
    <w:rsid w:val="00893FEA"/>
    <w:rPr>
      <w:rFonts w:ascii="Verdana" w:hAnsi="Verdana" w:cs="Verdana"/>
      <w:sz w:val="20"/>
      <w:szCs w:val="20"/>
      <w:lang w:val="en-US" w:eastAsia="en-US"/>
    </w:rPr>
  </w:style>
  <w:style w:type="paragraph" w:customStyle="1" w:styleId="ad">
    <w:name w:val="Знак"/>
    <w:basedOn w:val="a"/>
    <w:rsid w:val="00673F30"/>
    <w:rPr>
      <w:rFonts w:ascii="Verdana" w:hAnsi="Verdana" w:cs="Verdana"/>
      <w:sz w:val="20"/>
      <w:szCs w:val="20"/>
      <w:lang w:val="en-US" w:eastAsia="en-US"/>
    </w:rPr>
  </w:style>
  <w:style w:type="character" w:customStyle="1" w:styleId="FontStyle86">
    <w:name w:val="Font Style86"/>
    <w:rsid w:val="001507EC"/>
    <w:rPr>
      <w:rFonts w:ascii="Times New Roman" w:hAnsi="Times New Roman" w:cs="Times New Roman"/>
      <w:b/>
      <w:bCs/>
      <w:color w:val="000000"/>
      <w:sz w:val="24"/>
      <w:szCs w:val="24"/>
    </w:rPr>
  </w:style>
  <w:style w:type="character" w:customStyle="1" w:styleId="Heading1">
    <w:name w:val="Heading #1_"/>
    <w:link w:val="Heading10"/>
    <w:locked/>
    <w:rsid w:val="001F546C"/>
    <w:rPr>
      <w:sz w:val="21"/>
      <w:lang w:bidi="ar-SA"/>
    </w:rPr>
  </w:style>
  <w:style w:type="paragraph" w:customStyle="1" w:styleId="Heading10">
    <w:name w:val="Heading #1"/>
    <w:basedOn w:val="a"/>
    <w:link w:val="Heading1"/>
    <w:rsid w:val="001F546C"/>
    <w:pPr>
      <w:shd w:val="clear" w:color="auto" w:fill="FFFFFF"/>
      <w:spacing w:before="360" w:after="180" w:line="240" w:lineRule="atLeast"/>
      <w:outlineLvl w:val="0"/>
    </w:pPr>
    <w:rPr>
      <w:sz w:val="21"/>
      <w:szCs w:val="20"/>
      <w:lang/>
    </w:rPr>
  </w:style>
  <w:style w:type="paragraph" w:styleId="ae">
    <w:name w:val="List Paragraph"/>
    <w:basedOn w:val="a"/>
    <w:qFormat/>
    <w:rsid w:val="00155AB3"/>
    <w:pPr>
      <w:spacing w:after="200" w:line="276" w:lineRule="auto"/>
      <w:ind w:left="720"/>
      <w:contextualSpacing/>
    </w:pPr>
    <w:rPr>
      <w:rFonts w:ascii="Calibri" w:eastAsia="Calibri" w:hAnsi="Calibri"/>
      <w:sz w:val="22"/>
      <w:szCs w:val="22"/>
      <w:lang w:val="ru-RU" w:eastAsia="en-US"/>
    </w:rPr>
  </w:style>
  <w:style w:type="character" w:customStyle="1" w:styleId="apple-converted-space">
    <w:name w:val="apple-converted-space"/>
    <w:basedOn w:val="a0"/>
    <w:rsid w:val="00B91AB6"/>
  </w:style>
</w:styles>
</file>

<file path=word/webSettings.xml><?xml version="1.0" encoding="utf-8"?>
<w:webSettings xmlns:r="http://schemas.openxmlformats.org/officeDocument/2006/relationships" xmlns:w="http://schemas.openxmlformats.org/wordprocessingml/2006/main">
  <w:divs>
    <w:div w:id="1001811356">
      <w:bodyDiv w:val="1"/>
      <w:marLeft w:val="0"/>
      <w:marRight w:val="0"/>
      <w:marTop w:val="0"/>
      <w:marBottom w:val="0"/>
      <w:divBdr>
        <w:top w:val="none" w:sz="0" w:space="0" w:color="auto"/>
        <w:left w:val="none" w:sz="0" w:space="0" w:color="auto"/>
        <w:bottom w:val="none" w:sz="0" w:space="0" w:color="auto"/>
        <w:right w:val="none" w:sz="0" w:space="0" w:color="auto"/>
      </w:divBdr>
    </w:div>
    <w:div w:id="107192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12603</Words>
  <Characters>7185</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ІНФОРМАЦІЯ</vt:lpstr>
    </vt:vector>
  </TitlesOfParts>
  <Company>MoBIL GROUP</Company>
  <LinksUpToDate>false</LinksUpToDate>
  <CharactersWithSpaces>19749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dc:title>
  <dc:creator>Admin</dc:creator>
  <cp:lastModifiedBy>User</cp:lastModifiedBy>
  <cp:revision>3</cp:revision>
  <cp:lastPrinted>2013-04-03T07:52:00Z</cp:lastPrinted>
  <dcterms:created xsi:type="dcterms:W3CDTF">2014-04-04T08:02:00Z</dcterms:created>
  <dcterms:modified xsi:type="dcterms:W3CDTF">2014-04-04T08:06:00Z</dcterms:modified>
</cp:coreProperties>
</file>